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A8F3" w14:textId="3F4658F3" w:rsidR="0015289D" w:rsidRDefault="0015289D">
      <w:r>
        <w:rPr>
          <w:noProof/>
        </w:rPr>
        <w:drawing>
          <wp:anchor distT="0" distB="0" distL="114300" distR="114300" simplePos="0" relativeHeight="251657216" behindDoc="1" locked="0" layoutInCell="1" allowOverlap="1" wp14:anchorId="042EFC3D" wp14:editId="6E6DC694">
            <wp:simplePos x="0" y="0"/>
            <wp:positionH relativeFrom="page">
              <wp:align>right</wp:align>
            </wp:positionH>
            <wp:positionV relativeFrom="paragraph">
              <wp:posOffset>-956945</wp:posOffset>
            </wp:positionV>
            <wp:extent cx="7768424" cy="898497"/>
            <wp:effectExtent l="0" t="0" r="4445" b="0"/>
            <wp:wrapNone/>
            <wp:docPr id="3" name="Picture 3" descr="Portada Revista Osmosis, apoyada por WDG, y CUCS"/>
            <wp:cNvGraphicFramePr/>
            <a:graphic xmlns:a="http://schemas.openxmlformats.org/drawingml/2006/main">
              <a:graphicData uri="http://schemas.openxmlformats.org/drawingml/2006/picture">
                <pic:pic xmlns:pic="http://schemas.openxmlformats.org/drawingml/2006/picture">
                  <pic:nvPicPr>
                    <pic:cNvPr id="3" name="Picture 3" descr="Portada Revista Osmosis, apoyada por WDG, y CUC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8424" cy="8984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FD50D8" w14:textId="62ACF666" w:rsidR="00C178CB" w:rsidRDefault="00297641" w:rsidP="00236413">
      <w:pPr>
        <w:jc w:val="center"/>
        <w:rPr>
          <w:b/>
          <w:bCs/>
          <w:sz w:val="28"/>
          <w:szCs w:val="28"/>
        </w:rPr>
      </w:pPr>
      <w:r>
        <w:rPr>
          <w:b/>
          <w:bCs/>
          <w:sz w:val="28"/>
          <w:szCs w:val="28"/>
        </w:rPr>
        <w:t xml:space="preserve">Lista de verificación </w:t>
      </w:r>
      <w:r w:rsidR="000F2A24">
        <w:rPr>
          <w:b/>
          <w:bCs/>
          <w:sz w:val="28"/>
          <w:szCs w:val="28"/>
        </w:rPr>
        <w:t xml:space="preserve">para </w:t>
      </w:r>
      <w:r w:rsidR="00837C6A">
        <w:rPr>
          <w:b/>
          <w:bCs/>
          <w:sz w:val="28"/>
          <w:szCs w:val="28"/>
        </w:rPr>
        <w:t>Carteles</w:t>
      </w:r>
    </w:p>
    <w:tbl>
      <w:tblPr>
        <w:tblStyle w:val="Tablanormal2"/>
        <w:tblW w:w="0" w:type="auto"/>
        <w:tblLook w:val="01E0" w:firstRow="1" w:lastRow="1" w:firstColumn="1" w:lastColumn="1" w:noHBand="0" w:noVBand="0"/>
      </w:tblPr>
      <w:tblGrid>
        <w:gridCol w:w="1880"/>
        <w:gridCol w:w="1689"/>
        <w:gridCol w:w="5329"/>
        <w:gridCol w:w="1182"/>
      </w:tblGrid>
      <w:tr w:rsidR="004A40DA" w:rsidRPr="00C460F2" w14:paraId="3B259149" w14:textId="77777777" w:rsidTr="00A73A8C">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1876" w:type="dxa"/>
            <w:vAlign w:val="center"/>
            <w:hideMark/>
          </w:tcPr>
          <w:p w14:paraId="5E058797" w14:textId="77777777" w:rsidR="001E701D" w:rsidRPr="00C460F2" w:rsidRDefault="001E701D" w:rsidP="000A5C2F">
            <w:pPr>
              <w:pStyle w:val="TableParagraph"/>
              <w:ind w:left="107"/>
              <w:jc w:val="center"/>
              <w:rPr>
                <w:rFonts w:ascii="Microsoft JhengHei" w:hAnsi="Microsoft JhengHei"/>
                <w:bCs w:val="0"/>
                <w:i/>
                <w:iCs/>
                <w:sz w:val="18"/>
                <w:szCs w:val="18"/>
              </w:rPr>
            </w:pPr>
            <w:r w:rsidRPr="00C460F2">
              <w:rPr>
                <w:rFonts w:ascii="Microsoft JhengHei" w:hAnsi="Microsoft JhengHei" w:hint="eastAsia"/>
                <w:bCs w:val="0"/>
                <w:i/>
                <w:iCs/>
                <w:sz w:val="18"/>
                <w:szCs w:val="18"/>
              </w:rPr>
              <w:t>Sección</w:t>
            </w:r>
          </w:p>
        </w:tc>
        <w:tc>
          <w:tcPr>
            <w:cnfStyle w:val="000010000000" w:firstRow="0" w:lastRow="0" w:firstColumn="0" w:lastColumn="0" w:oddVBand="1" w:evenVBand="0" w:oddHBand="0" w:evenHBand="0" w:firstRowFirstColumn="0" w:firstRowLastColumn="0" w:lastRowFirstColumn="0" w:lastRowLastColumn="0"/>
            <w:tcW w:w="7023" w:type="dxa"/>
            <w:gridSpan w:val="2"/>
            <w:vAlign w:val="center"/>
            <w:hideMark/>
          </w:tcPr>
          <w:p w14:paraId="152FA159" w14:textId="77777777" w:rsidR="001E701D" w:rsidRPr="00C460F2" w:rsidRDefault="001E701D" w:rsidP="000A5C2F">
            <w:pPr>
              <w:pStyle w:val="TableParagraph"/>
              <w:ind w:left="107"/>
              <w:jc w:val="center"/>
              <w:rPr>
                <w:rFonts w:ascii="Microsoft JhengHei" w:hAnsi="Microsoft JhengHei"/>
                <w:bCs w:val="0"/>
                <w:i/>
                <w:iCs/>
                <w:sz w:val="18"/>
                <w:szCs w:val="18"/>
              </w:rPr>
            </w:pPr>
            <w:r w:rsidRPr="00C460F2">
              <w:rPr>
                <w:rFonts w:ascii="Microsoft JhengHei" w:hAnsi="Microsoft JhengHei" w:hint="eastAsia"/>
                <w:bCs w:val="0"/>
                <w:i/>
                <w:iCs/>
                <w:sz w:val="18"/>
                <w:szCs w:val="18"/>
              </w:rPr>
              <w:t>Descripción</w:t>
            </w:r>
          </w:p>
        </w:tc>
        <w:tc>
          <w:tcPr>
            <w:cnfStyle w:val="000100000000" w:firstRow="0" w:lastRow="0" w:firstColumn="0" w:lastColumn="1" w:oddVBand="0" w:evenVBand="0" w:oddHBand="0" w:evenHBand="0" w:firstRowFirstColumn="0" w:firstRowLastColumn="0" w:lastRowFirstColumn="0" w:lastRowLastColumn="0"/>
            <w:tcW w:w="0" w:type="auto"/>
            <w:vAlign w:val="center"/>
          </w:tcPr>
          <w:p w14:paraId="5F4D7F9D" w14:textId="77777777" w:rsidR="001E701D" w:rsidRPr="00C460F2" w:rsidRDefault="001E701D" w:rsidP="000A5C2F">
            <w:pPr>
              <w:pStyle w:val="TableParagraph"/>
              <w:ind w:left="107"/>
              <w:jc w:val="center"/>
              <w:rPr>
                <w:rFonts w:ascii="Microsoft JhengHei" w:hAnsi="Microsoft JhengHei"/>
                <w:bCs w:val="0"/>
                <w:i/>
                <w:iCs/>
                <w:sz w:val="18"/>
                <w:szCs w:val="18"/>
              </w:rPr>
            </w:pPr>
            <w:r w:rsidRPr="00C460F2">
              <w:rPr>
                <w:rFonts w:ascii="Microsoft JhengHei" w:hAnsi="Microsoft JhengHei"/>
                <w:bCs w:val="0"/>
                <w:i/>
                <w:iCs/>
                <w:sz w:val="18"/>
                <w:szCs w:val="18"/>
              </w:rPr>
              <w:t>¿Cumple con el requisito?</w:t>
            </w:r>
          </w:p>
        </w:tc>
      </w:tr>
      <w:tr w:rsidR="004A40DA" w:rsidRPr="00C460F2" w14:paraId="107AAFA0" w14:textId="77777777" w:rsidTr="00A73A8C">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2B4382E6" w14:textId="62B981F7" w:rsidR="001E701D" w:rsidRPr="00C460F2" w:rsidRDefault="00A64B17" w:rsidP="000A5C2F">
            <w:pPr>
              <w:pStyle w:val="TableParagraph"/>
              <w:jc w:val="center"/>
              <w:rPr>
                <w:rFonts w:ascii="Microsoft YaHei UI Light" w:hAnsi="Microsoft YaHei UI Light"/>
                <w:b w:val="0"/>
                <w:sz w:val="18"/>
                <w:szCs w:val="18"/>
              </w:rPr>
            </w:pPr>
            <w:r w:rsidRPr="00C460F2">
              <w:rPr>
                <w:rFonts w:ascii="Microsoft YaHei UI Light" w:hAnsi="Microsoft YaHei UI Light"/>
                <w:sz w:val="18"/>
                <w:szCs w:val="18"/>
              </w:rPr>
              <w:t>Formato digital</w:t>
            </w:r>
          </w:p>
        </w:tc>
        <w:tc>
          <w:tcPr>
            <w:cnfStyle w:val="000010000000" w:firstRow="0" w:lastRow="0" w:firstColumn="0" w:lastColumn="0" w:oddVBand="1" w:evenVBand="0" w:oddHBand="0" w:evenHBand="0" w:firstRowFirstColumn="0" w:firstRowLastColumn="0" w:lastRowFirstColumn="0" w:lastRowLastColumn="0"/>
            <w:tcW w:w="7023" w:type="dxa"/>
            <w:gridSpan w:val="2"/>
            <w:hideMark/>
          </w:tcPr>
          <w:p w14:paraId="5801822D" w14:textId="016392D6" w:rsidR="001E701D" w:rsidRPr="00C460F2" w:rsidRDefault="007C5FF7" w:rsidP="000A5C2F">
            <w:pPr>
              <w:pStyle w:val="TableParagraph"/>
              <w:spacing w:line="256" w:lineRule="auto"/>
              <w:ind w:right="95"/>
              <w:jc w:val="both"/>
              <w:rPr>
                <w:rFonts w:ascii="Microsoft YaHei UI Light" w:hAnsi="Microsoft YaHei UI Light"/>
                <w:sz w:val="18"/>
                <w:szCs w:val="18"/>
              </w:rPr>
            </w:pPr>
            <w:r w:rsidRPr="00C460F2">
              <w:rPr>
                <w:rFonts w:ascii="Microsoft YaHei UI Light" w:hAnsi="Microsoft YaHei UI Light"/>
                <w:sz w:val="18"/>
                <w:szCs w:val="18"/>
              </w:rPr>
              <w:t>Formato PowerPoint o JPEG</w:t>
            </w:r>
          </w:p>
        </w:tc>
        <w:tc>
          <w:tcPr>
            <w:cnfStyle w:val="000100000000" w:firstRow="0" w:lastRow="0" w:firstColumn="0" w:lastColumn="1" w:oddVBand="0" w:evenVBand="0" w:oddHBand="0" w:evenHBand="0" w:firstRowFirstColumn="0" w:firstRowLastColumn="0" w:lastRowFirstColumn="0" w:lastRowLastColumn="0"/>
            <w:tcW w:w="0" w:type="auto"/>
          </w:tcPr>
          <w:p w14:paraId="4CEBE345" w14:textId="77777777" w:rsidR="001E701D" w:rsidRPr="00C460F2" w:rsidRDefault="001E701D" w:rsidP="000A5C2F">
            <w:pPr>
              <w:pStyle w:val="TableParagraph"/>
              <w:spacing w:line="256" w:lineRule="auto"/>
              <w:ind w:right="95"/>
              <w:jc w:val="both"/>
              <w:rPr>
                <w:rFonts w:ascii="Microsoft YaHei UI Light" w:hAnsi="Microsoft YaHei UI Light"/>
                <w:sz w:val="18"/>
                <w:szCs w:val="18"/>
              </w:rPr>
            </w:pPr>
          </w:p>
        </w:tc>
      </w:tr>
      <w:tr w:rsidR="004A40DA" w:rsidRPr="00C460F2" w14:paraId="3FD7E7C6" w14:textId="77777777" w:rsidTr="00A73A8C">
        <w:trPr>
          <w:trHeight w:val="956"/>
        </w:trPr>
        <w:tc>
          <w:tcPr>
            <w:cnfStyle w:val="001000000000" w:firstRow="0" w:lastRow="0" w:firstColumn="1" w:lastColumn="0" w:oddVBand="0" w:evenVBand="0" w:oddHBand="0" w:evenHBand="0" w:firstRowFirstColumn="0" w:firstRowLastColumn="0" w:lastRowFirstColumn="0" w:lastRowLastColumn="0"/>
            <w:tcW w:w="1876" w:type="dxa"/>
            <w:vAlign w:val="center"/>
          </w:tcPr>
          <w:p w14:paraId="6E7093FA" w14:textId="1DCD3772" w:rsidR="007736C1" w:rsidRPr="00C460F2" w:rsidRDefault="006A2344" w:rsidP="000A5C2F">
            <w:pPr>
              <w:pStyle w:val="TableParagraph"/>
              <w:jc w:val="center"/>
              <w:rPr>
                <w:rFonts w:ascii="Microsoft YaHei UI Light"/>
                <w:sz w:val="18"/>
                <w:szCs w:val="18"/>
              </w:rPr>
            </w:pPr>
            <w:r w:rsidRPr="00C460F2">
              <w:rPr>
                <w:rFonts w:ascii="Microsoft YaHei UI Light"/>
                <w:sz w:val="18"/>
                <w:szCs w:val="18"/>
              </w:rPr>
              <w:t>Tama</w:t>
            </w:r>
            <w:r w:rsidRPr="00C460F2">
              <w:rPr>
                <w:rFonts w:ascii="Microsoft YaHei UI Light"/>
                <w:sz w:val="18"/>
                <w:szCs w:val="18"/>
              </w:rPr>
              <w:t>ñ</w:t>
            </w:r>
            <w:r w:rsidRPr="00C460F2">
              <w:rPr>
                <w:rFonts w:ascii="Microsoft YaHei UI Light"/>
                <w:sz w:val="18"/>
                <w:szCs w:val="18"/>
              </w:rPr>
              <w:t>o</w:t>
            </w:r>
          </w:p>
        </w:tc>
        <w:tc>
          <w:tcPr>
            <w:cnfStyle w:val="000010000000" w:firstRow="0" w:lastRow="0" w:firstColumn="0" w:lastColumn="0" w:oddVBand="1" w:evenVBand="0" w:oddHBand="0" w:evenHBand="0" w:firstRowFirstColumn="0" w:firstRowLastColumn="0" w:lastRowFirstColumn="0" w:lastRowLastColumn="0"/>
            <w:tcW w:w="7023" w:type="dxa"/>
            <w:gridSpan w:val="2"/>
          </w:tcPr>
          <w:p w14:paraId="6FE9CC0A" w14:textId="6BC3384E" w:rsidR="007736C1" w:rsidRPr="00C460F2" w:rsidRDefault="00E94B5B" w:rsidP="005A4352">
            <w:pPr>
              <w:pStyle w:val="TableParagraph"/>
              <w:tabs>
                <w:tab w:val="left" w:pos="2538"/>
                <w:tab w:val="left" w:pos="5464"/>
              </w:tabs>
              <w:spacing w:line="252" w:lineRule="auto"/>
              <w:ind w:right="94"/>
              <w:jc w:val="both"/>
              <w:rPr>
                <w:rFonts w:ascii="Microsoft YaHei UI Light" w:hAnsi="Microsoft YaHei UI Light"/>
                <w:sz w:val="18"/>
                <w:szCs w:val="18"/>
              </w:rPr>
            </w:pPr>
            <w:r w:rsidRPr="00C460F2">
              <w:rPr>
                <w:rFonts w:ascii="Microsoft YaHei UI Light" w:hAnsi="Microsoft YaHei UI Light"/>
                <w:sz w:val="18"/>
                <w:szCs w:val="18"/>
              </w:rPr>
              <w:t>Relación 16:9 (por ejemplo 1920 X 1080)</w:t>
            </w:r>
            <w:r w:rsidR="00C14DC5">
              <w:rPr>
                <w:rFonts w:ascii="Microsoft YaHei UI Light" w:hAnsi="Microsoft YaHei UI Light"/>
                <w:sz w:val="18"/>
                <w:szCs w:val="18"/>
              </w:rPr>
              <w:t>.</w:t>
            </w:r>
            <w:r w:rsidRPr="00C460F2">
              <w:rPr>
                <w:rFonts w:ascii="Microsoft YaHei UI Light" w:hAnsi="Microsoft YaHei UI Light"/>
                <w:sz w:val="18"/>
                <w:szCs w:val="18"/>
              </w:rPr>
              <w:t xml:space="preserve"> En caso de ser formato imagen, asegurarse que la resolución sea mayor a 300ppi.</w:t>
            </w:r>
          </w:p>
        </w:tc>
        <w:tc>
          <w:tcPr>
            <w:cnfStyle w:val="000100000000" w:firstRow="0" w:lastRow="0" w:firstColumn="0" w:lastColumn="1" w:oddVBand="0" w:evenVBand="0" w:oddHBand="0" w:evenHBand="0" w:firstRowFirstColumn="0" w:firstRowLastColumn="0" w:lastRowFirstColumn="0" w:lastRowLastColumn="0"/>
            <w:tcW w:w="0" w:type="auto"/>
          </w:tcPr>
          <w:p w14:paraId="77457CF6" w14:textId="77777777" w:rsidR="007736C1" w:rsidRPr="00C460F2" w:rsidRDefault="007736C1" w:rsidP="000A5C2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277EDB6E" w14:textId="77777777" w:rsidTr="00A73A8C">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876" w:type="dxa"/>
            <w:vMerge w:val="restart"/>
            <w:vAlign w:val="center"/>
          </w:tcPr>
          <w:p w14:paraId="10934C43" w14:textId="72F4B973" w:rsidR="00D24757" w:rsidRPr="00C460F2" w:rsidRDefault="00E94B5B" w:rsidP="00AE358F">
            <w:pPr>
              <w:pStyle w:val="TableParagraph"/>
              <w:jc w:val="center"/>
              <w:rPr>
                <w:rFonts w:ascii="Microsoft YaHei UI" w:eastAsia="Microsoft YaHei UI" w:hAnsi="Microsoft YaHei UI"/>
                <w:bCs w:val="0"/>
                <w:sz w:val="18"/>
                <w:szCs w:val="18"/>
              </w:rPr>
            </w:pPr>
            <w:r w:rsidRPr="00C460F2">
              <w:rPr>
                <w:rFonts w:ascii="Microsoft YaHei UI Light" w:eastAsia="Microsoft YaHei UI Light" w:hAnsi="Microsoft YaHei UI Light"/>
                <w:bCs w:val="0"/>
                <w:sz w:val="18"/>
                <w:szCs w:val="18"/>
              </w:rPr>
              <w:t>Tipos de carteles que se aceptan</w:t>
            </w: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7DE16E0B" w14:textId="56DF9842" w:rsidR="00D24757" w:rsidRPr="00C460F2" w:rsidRDefault="00E43AAE" w:rsidP="00D24757">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Reporte de caso</w:t>
            </w:r>
          </w:p>
        </w:tc>
        <w:tc>
          <w:tcPr>
            <w:cnfStyle w:val="000001000000" w:firstRow="0" w:lastRow="0" w:firstColumn="0" w:lastColumn="0" w:oddVBand="0" w:evenVBand="1" w:oddHBand="0" w:evenHBand="0" w:firstRowFirstColumn="0" w:firstRowLastColumn="0" w:lastRowFirstColumn="0" w:lastRowLastColumn="0"/>
            <w:tcW w:w="4504" w:type="dxa"/>
            <w:vAlign w:val="center"/>
          </w:tcPr>
          <w:p w14:paraId="5CB34043" w14:textId="77777777" w:rsidR="009A4BBF" w:rsidRPr="00C460F2" w:rsidRDefault="009A4BBF" w:rsidP="00AE358F">
            <w:pPr>
              <w:pStyle w:val="TableParagraph"/>
              <w:tabs>
                <w:tab w:val="left" w:pos="2538"/>
                <w:tab w:val="left" w:pos="5464"/>
              </w:tabs>
              <w:spacing w:line="252" w:lineRule="auto"/>
              <w:ind w:right="94"/>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 xml:space="preserve">Trabajos descriptivos realizados en individuos ya sean </w:t>
            </w:r>
          </w:p>
          <w:p w14:paraId="6656DF56" w14:textId="77CF807F" w:rsidR="009A4BBF" w:rsidRPr="00C460F2" w:rsidRDefault="009A4BBF" w:rsidP="00316139">
            <w:pPr>
              <w:pStyle w:val="TableParagraph"/>
              <w:numPr>
                <w:ilvl w:val="0"/>
                <w:numId w:val="39"/>
              </w:numPr>
              <w:tabs>
                <w:tab w:val="left" w:pos="2538"/>
                <w:tab w:val="left" w:pos="5464"/>
              </w:tabs>
              <w:spacing w:line="252" w:lineRule="auto"/>
              <w:ind w:right="94"/>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 xml:space="preserve">reportes a propósito de un caso </w:t>
            </w:r>
          </w:p>
          <w:p w14:paraId="4C4795AE" w14:textId="2DCE1236" w:rsidR="00D24757" w:rsidRPr="00C460F2" w:rsidRDefault="009A4BBF" w:rsidP="00316139">
            <w:pPr>
              <w:pStyle w:val="TableParagraph"/>
              <w:numPr>
                <w:ilvl w:val="0"/>
                <w:numId w:val="39"/>
              </w:numPr>
              <w:tabs>
                <w:tab w:val="left" w:pos="2538"/>
                <w:tab w:val="left" w:pos="5464"/>
              </w:tabs>
              <w:spacing w:line="252" w:lineRule="auto"/>
              <w:ind w:right="94"/>
              <w:jc w:val="both"/>
              <w:rPr>
                <w:rFonts w:ascii="Microsoft JhengHei UI Light" w:eastAsia="Microsoft JhengHei UI Light" w:hAnsi="Microsoft JhengHei UI Light"/>
                <w:sz w:val="18"/>
                <w:szCs w:val="18"/>
              </w:rPr>
            </w:pPr>
            <w:r w:rsidRPr="00C460F2">
              <w:rPr>
                <w:rFonts w:ascii="Microsoft JhengHei UI Light" w:eastAsia="Microsoft JhengHei UI Light" w:hAnsi="Microsoft JhengHei UI Light" w:cs="Microsoft JhengHei UI Light"/>
                <w:sz w:val="18"/>
                <w:szCs w:val="18"/>
                <w:lang w:val="es-MX"/>
              </w:rPr>
              <w:t>series de casos sobre aspectos médicos y/o quirúrgicos de las enfermedades</w:t>
            </w:r>
          </w:p>
        </w:tc>
        <w:tc>
          <w:tcPr>
            <w:cnfStyle w:val="000100000000" w:firstRow="0" w:lastRow="0" w:firstColumn="0" w:lastColumn="1" w:oddVBand="0" w:evenVBand="0" w:oddHBand="0" w:evenHBand="0" w:firstRowFirstColumn="0" w:firstRowLastColumn="0" w:lastRowFirstColumn="0" w:lastRowLastColumn="0"/>
            <w:tcW w:w="0" w:type="auto"/>
          </w:tcPr>
          <w:p w14:paraId="71460D73" w14:textId="77777777" w:rsidR="00D24757" w:rsidRPr="00C460F2" w:rsidRDefault="00D24757"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52B1201C" w14:textId="77777777" w:rsidTr="00A73A8C">
        <w:trPr>
          <w:trHeight w:val="699"/>
        </w:trPr>
        <w:tc>
          <w:tcPr>
            <w:cnfStyle w:val="001000000000" w:firstRow="0" w:lastRow="0" w:firstColumn="1" w:lastColumn="0" w:oddVBand="0" w:evenVBand="0" w:oddHBand="0" w:evenHBand="0" w:firstRowFirstColumn="0" w:firstRowLastColumn="0" w:lastRowFirstColumn="0" w:lastRowLastColumn="0"/>
            <w:tcW w:w="1876" w:type="dxa"/>
            <w:vMerge/>
          </w:tcPr>
          <w:p w14:paraId="7AD635B7" w14:textId="77777777" w:rsidR="00D24757" w:rsidRPr="00C460F2" w:rsidRDefault="00D24757" w:rsidP="00AE358F">
            <w:pPr>
              <w:pStyle w:val="TableParagraph"/>
              <w:rPr>
                <w:rFonts w:ascii="Microsoft YaHei UI Light" w:eastAsia="Microsoft YaHei UI Light" w:hAnsi="Microsoft YaHei UI Light"/>
                <w:b w:val="0"/>
                <w:sz w:val="18"/>
                <w:szCs w:val="18"/>
              </w:rPr>
            </w:pP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06D7AAC4" w14:textId="31294C93" w:rsidR="00D24757" w:rsidRPr="00C460F2" w:rsidRDefault="003D1A6B"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Investigación básica</w:t>
            </w:r>
          </w:p>
        </w:tc>
        <w:tc>
          <w:tcPr>
            <w:cnfStyle w:val="000001000000" w:firstRow="0" w:lastRow="0" w:firstColumn="0" w:lastColumn="0" w:oddVBand="0" w:evenVBand="1" w:oddHBand="0" w:evenHBand="0" w:firstRowFirstColumn="0" w:firstRowLastColumn="0" w:lastRowFirstColumn="0" w:lastRowLastColumn="0"/>
            <w:tcW w:w="4504" w:type="dxa"/>
            <w:vAlign w:val="center"/>
          </w:tcPr>
          <w:p w14:paraId="1ABEC94B" w14:textId="40B692C1" w:rsidR="00D24757" w:rsidRPr="00C460F2" w:rsidRDefault="004B0B45" w:rsidP="00AE358F">
            <w:pPr>
              <w:pStyle w:val="TableParagraph"/>
              <w:spacing w:line="256" w:lineRule="auto"/>
              <w:ind w:right="98"/>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Trabajos primordialmente realizados en el laboratorio y que contribuyan a la ampliación de las bases del conocimiento científico, contrastados o no con aspectos de aplicación práctica: modelos experimentales, estudios descriptivos o analíticos sobre etiología, bases genéticas, bioquímicas, inmunológicas, fisiológicas, farmacológicas, citológicas o morfológicas de procesos biológicos o de enfermedades.</w:t>
            </w:r>
          </w:p>
        </w:tc>
        <w:tc>
          <w:tcPr>
            <w:cnfStyle w:val="000100000000" w:firstRow="0" w:lastRow="0" w:firstColumn="0" w:lastColumn="1" w:oddVBand="0" w:evenVBand="0" w:oddHBand="0" w:evenHBand="0" w:firstRowFirstColumn="0" w:firstRowLastColumn="0" w:lastRowFirstColumn="0" w:lastRowLastColumn="0"/>
            <w:tcW w:w="0" w:type="auto"/>
          </w:tcPr>
          <w:p w14:paraId="243CFC8B" w14:textId="77777777" w:rsidR="00D24757" w:rsidRPr="00C460F2" w:rsidRDefault="00D24757"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7BA000AA" w14:textId="77777777" w:rsidTr="00A73A8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76" w:type="dxa"/>
            <w:vMerge/>
          </w:tcPr>
          <w:p w14:paraId="791DABC8" w14:textId="77777777" w:rsidR="00D24757" w:rsidRPr="00C460F2" w:rsidRDefault="00D24757" w:rsidP="00AE358F">
            <w:pPr>
              <w:pStyle w:val="TableParagraph"/>
              <w:rPr>
                <w:rFonts w:ascii="Microsoft YaHei UI Light" w:eastAsia="Microsoft YaHei UI Light" w:hAnsi="Microsoft YaHei UI Light"/>
                <w:b w:val="0"/>
                <w:sz w:val="18"/>
                <w:szCs w:val="18"/>
              </w:rPr>
            </w:pP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02541A56" w14:textId="0ACB22C8" w:rsidR="00D24757" w:rsidRPr="00C460F2" w:rsidRDefault="004B0B45"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Investigación clínica</w:t>
            </w:r>
          </w:p>
        </w:tc>
        <w:tc>
          <w:tcPr>
            <w:cnfStyle w:val="000001000000" w:firstRow="0" w:lastRow="0" w:firstColumn="0" w:lastColumn="0" w:oddVBand="0" w:evenVBand="1" w:oddHBand="0" w:evenHBand="0" w:firstRowFirstColumn="0" w:firstRowLastColumn="0" w:lastRowFirstColumn="0" w:lastRowLastColumn="0"/>
            <w:tcW w:w="4504" w:type="dxa"/>
            <w:vAlign w:val="center"/>
          </w:tcPr>
          <w:p w14:paraId="6F830053" w14:textId="094C6B6A" w:rsidR="00D24757" w:rsidRPr="00C460F2" w:rsidRDefault="0003768A" w:rsidP="00D24757">
            <w:pPr>
              <w:pStyle w:val="TableParagraph"/>
              <w:spacing w:line="256" w:lineRule="auto"/>
              <w:ind w:right="98"/>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Trabajos del área clínica, ya sean experimentales (ensayos clínicos controlados) o no experimentales (estudios descriptivos que incluyan cálculo del tamaño de muestra, transversales, estudios de casos y controles, estudios de cohortes o de seguimiento, pruebas diagnósticas).</w:t>
            </w:r>
          </w:p>
        </w:tc>
        <w:tc>
          <w:tcPr>
            <w:cnfStyle w:val="000100000000" w:firstRow="0" w:lastRow="0" w:firstColumn="0" w:lastColumn="1" w:oddVBand="0" w:evenVBand="0" w:oddHBand="0" w:evenHBand="0" w:firstRowFirstColumn="0" w:firstRowLastColumn="0" w:lastRowFirstColumn="0" w:lastRowLastColumn="0"/>
            <w:tcW w:w="0" w:type="auto"/>
          </w:tcPr>
          <w:p w14:paraId="0FB05B01" w14:textId="77777777" w:rsidR="00D24757" w:rsidRPr="00C460F2" w:rsidRDefault="00D24757"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09F7ACEA" w14:textId="77777777" w:rsidTr="00A73A8C">
        <w:trPr>
          <w:trHeight w:val="699"/>
        </w:trPr>
        <w:tc>
          <w:tcPr>
            <w:cnfStyle w:val="001000000000" w:firstRow="0" w:lastRow="0" w:firstColumn="1" w:lastColumn="0" w:oddVBand="0" w:evenVBand="0" w:oddHBand="0" w:evenHBand="0" w:firstRowFirstColumn="0" w:firstRowLastColumn="0" w:lastRowFirstColumn="0" w:lastRowLastColumn="0"/>
            <w:tcW w:w="1876" w:type="dxa"/>
            <w:vMerge/>
          </w:tcPr>
          <w:p w14:paraId="078D844D" w14:textId="77777777" w:rsidR="00D24757" w:rsidRPr="00C460F2" w:rsidRDefault="00D24757" w:rsidP="00AE358F">
            <w:pPr>
              <w:pStyle w:val="TableParagraph"/>
              <w:rPr>
                <w:rFonts w:ascii="Microsoft YaHei UI Light" w:eastAsia="Microsoft YaHei UI Light" w:hAnsi="Microsoft YaHei UI Light"/>
                <w:b w:val="0"/>
                <w:sz w:val="18"/>
                <w:szCs w:val="18"/>
              </w:rPr>
            </w:pP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5B19265C" w14:textId="7D80E513" w:rsidR="00D24757" w:rsidRPr="00C460F2" w:rsidRDefault="0003768A"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Investigación epidemiológica</w:t>
            </w:r>
          </w:p>
        </w:tc>
        <w:tc>
          <w:tcPr>
            <w:cnfStyle w:val="000001000000" w:firstRow="0" w:lastRow="0" w:firstColumn="0" w:lastColumn="0" w:oddVBand="0" w:evenVBand="1" w:oddHBand="0" w:evenHBand="0" w:firstRowFirstColumn="0" w:firstRowLastColumn="0" w:lastRowFirstColumn="0" w:lastRowLastColumn="0"/>
            <w:tcW w:w="4504" w:type="dxa"/>
            <w:vAlign w:val="center"/>
          </w:tcPr>
          <w:p w14:paraId="6EE16D96" w14:textId="796CB458" w:rsidR="00D24757" w:rsidRPr="00C460F2" w:rsidRDefault="00461E92" w:rsidP="00461E92">
            <w:pPr>
              <w:pStyle w:val="TableParagraph"/>
              <w:spacing w:line="256" w:lineRule="auto"/>
              <w:ind w:right="98"/>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Trabajos epidemiológicos experimentales (ensayos de campo y ensayos comunitario de intervención), o no experimentales (estudios ecológicos o de conglomerado, estudios de prevalencia, estudios de encuesta) o bien, de investigación cualitativa en salud.</w:t>
            </w:r>
          </w:p>
        </w:tc>
        <w:tc>
          <w:tcPr>
            <w:cnfStyle w:val="000100000000" w:firstRow="0" w:lastRow="0" w:firstColumn="0" w:lastColumn="1" w:oddVBand="0" w:evenVBand="0" w:oddHBand="0" w:evenHBand="0" w:firstRowFirstColumn="0" w:firstRowLastColumn="0" w:lastRowFirstColumn="0" w:lastRowLastColumn="0"/>
            <w:tcW w:w="0" w:type="auto"/>
          </w:tcPr>
          <w:p w14:paraId="59360F59" w14:textId="77777777" w:rsidR="00D24757" w:rsidRPr="00C460F2" w:rsidRDefault="00D24757"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C264C" w:rsidRPr="00C460F2" w14:paraId="618A180C" w14:textId="77777777" w:rsidTr="00A73A8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3E1262DF" w14:textId="2184AF89" w:rsidR="004C264C" w:rsidRPr="00C460F2" w:rsidRDefault="004C264C" w:rsidP="004C264C">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Título</w:t>
            </w:r>
          </w:p>
        </w:tc>
        <w:tc>
          <w:tcPr>
            <w:cnfStyle w:val="000010000000" w:firstRow="0" w:lastRow="0" w:firstColumn="0" w:lastColumn="0" w:oddVBand="1" w:evenVBand="0" w:oddHBand="0" w:evenHBand="0" w:firstRowFirstColumn="0" w:firstRowLastColumn="0" w:lastRowFirstColumn="0" w:lastRowLastColumn="0"/>
            <w:tcW w:w="4504" w:type="dxa"/>
            <w:vAlign w:val="center"/>
          </w:tcPr>
          <w:p w14:paraId="6267D46D" w14:textId="35BFA3D3" w:rsidR="004C264C" w:rsidRPr="00C460F2" w:rsidRDefault="00280986" w:rsidP="00461E92">
            <w:pPr>
              <w:pStyle w:val="TableParagraph"/>
              <w:spacing w:line="256" w:lineRule="auto"/>
              <w:ind w:right="98"/>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Título breve, claro y diseñado para atraer la atención.</w:t>
            </w:r>
          </w:p>
        </w:tc>
        <w:tc>
          <w:tcPr>
            <w:cnfStyle w:val="000100000000" w:firstRow="0" w:lastRow="0" w:firstColumn="0" w:lastColumn="1" w:oddVBand="0" w:evenVBand="0" w:oddHBand="0" w:evenHBand="0" w:firstRowFirstColumn="0" w:firstRowLastColumn="0" w:lastRowFirstColumn="0" w:lastRowLastColumn="0"/>
            <w:tcW w:w="0" w:type="auto"/>
          </w:tcPr>
          <w:p w14:paraId="444D38D5" w14:textId="77777777" w:rsidR="004C264C" w:rsidRPr="00C460F2" w:rsidRDefault="004C264C"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280986" w:rsidRPr="00C460F2" w14:paraId="50B6F500" w14:textId="77777777" w:rsidTr="00A73A8C">
        <w:trPr>
          <w:trHeight w:val="699"/>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4E8B5B75" w14:textId="4403ECC1" w:rsidR="00280986" w:rsidRPr="00C460F2" w:rsidRDefault="00280986" w:rsidP="004C264C">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Estructura</w:t>
            </w:r>
          </w:p>
        </w:tc>
        <w:tc>
          <w:tcPr>
            <w:cnfStyle w:val="000010000000" w:firstRow="0" w:lastRow="0" w:firstColumn="0" w:lastColumn="0" w:oddVBand="1" w:evenVBand="0" w:oddHBand="0" w:evenHBand="0" w:firstRowFirstColumn="0" w:firstRowLastColumn="0" w:lastRowFirstColumn="0" w:lastRowLastColumn="0"/>
            <w:tcW w:w="4504" w:type="dxa"/>
            <w:vAlign w:val="center"/>
          </w:tcPr>
          <w:p w14:paraId="534072B1" w14:textId="1DE1BC05" w:rsidR="00280986" w:rsidRPr="00C460F2" w:rsidRDefault="00E335F3" w:rsidP="00461E92">
            <w:pPr>
              <w:pStyle w:val="TableParagraph"/>
              <w:spacing w:line="256" w:lineRule="auto"/>
              <w:ind w:right="98"/>
              <w:jc w:val="both"/>
              <w:rPr>
                <w:rFonts w:ascii="Microsoft JhengHei UI Light" w:eastAsia="Microsoft JhengHei UI Light" w:hAnsi="Microsoft JhengHei UI Light" w:cs="Microsoft JhengHei UI Light"/>
                <w:sz w:val="18"/>
                <w:szCs w:val="18"/>
                <w:lang w:val="es-MX"/>
              </w:rPr>
            </w:pPr>
            <w:r w:rsidRPr="00C460F2">
              <w:rPr>
                <w:rFonts w:ascii="Microsoft JhengHei UI Light" w:eastAsia="Microsoft JhengHei UI Light" w:hAnsi="Microsoft JhengHei UI Light" w:cs="Microsoft JhengHei UI Light"/>
                <w:sz w:val="18"/>
                <w:szCs w:val="18"/>
                <w:lang w:val="es-MX"/>
              </w:rPr>
              <w:t xml:space="preserve">Dividir claramente cada sección del cartel con un subtítulo de formato distinto al resto del texto (De mayor tamaño, otro color, </w:t>
            </w:r>
            <w:proofErr w:type="spellStart"/>
            <w:r w:rsidRPr="00C460F2">
              <w:rPr>
                <w:rFonts w:ascii="Microsoft JhengHei UI Light" w:eastAsia="Microsoft JhengHei UI Light" w:hAnsi="Microsoft JhengHei UI Light" w:cs="Microsoft JhengHei UI Light"/>
                <w:sz w:val="18"/>
                <w:szCs w:val="18"/>
                <w:lang w:val="es-MX"/>
              </w:rPr>
              <w:t>etc</w:t>
            </w:r>
            <w:proofErr w:type="spellEnd"/>
            <w:r w:rsidRPr="00C460F2">
              <w:rPr>
                <w:rFonts w:ascii="Microsoft JhengHei UI Light" w:eastAsia="Microsoft JhengHei UI Light" w:hAnsi="Microsoft JhengHei UI Light" w:cs="Microsoft JhengHei UI Light"/>
                <w:sz w:val="18"/>
                <w:szCs w:val="18"/>
                <w:lang w:val="es-MX"/>
              </w:rPr>
              <w:t>).</w:t>
            </w:r>
          </w:p>
        </w:tc>
        <w:tc>
          <w:tcPr>
            <w:cnfStyle w:val="000100000000" w:firstRow="0" w:lastRow="0" w:firstColumn="0" w:lastColumn="1" w:oddVBand="0" w:evenVBand="0" w:oddHBand="0" w:evenHBand="0" w:firstRowFirstColumn="0" w:firstRowLastColumn="0" w:lastRowFirstColumn="0" w:lastRowLastColumn="0"/>
            <w:tcW w:w="0" w:type="auto"/>
          </w:tcPr>
          <w:p w14:paraId="6A7CCC4F" w14:textId="77777777" w:rsidR="00280986" w:rsidRPr="00C460F2" w:rsidRDefault="00280986"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282F3779" w14:textId="77777777" w:rsidTr="00A73A8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76" w:type="dxa"/>
            <w:vMerge w:val="restart"/>
            <w:vAlign w:val="center"/>
          </w:tcPr>
          <w:p w14:paraId="70EF55C5" w14:textId="3EB19AA2" w:rsidR="004A40DA" w:rsidRPr="00C460F2" w:rsidRDefault="004A40DA"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i/>
                <w:iCs/>
                <w:sz w:val="18"/>
                <w:szCs w:val="18"/>
              </w:rPr>
            </w:pPr>
            <w:r w:rsidRPr="00C460F2">
              <w:rPr>
                <w:rFonts w:ascii="Microsoft YaHei UI Light" w:eastAsia="Microsoft YaHei UI Light" w:hAnsi="Microsoft YaHei UI Light"/>
                <w:bCs w:val="0"/>
                <w:sz w:val="18"/>
                <w:szCs w:val="18"/>
              </w:rPr>
              <w:t>Resumen/</w:t>
            </w:r>
            <w:proofErr w:type="spellStart"/>
            <w:r w:rsidRPr="00C460F2">
              <w:rPr>
                <w:rFonts w:ascii="Microsoft YaHei UI Light" w:eastAsia="Microsoft YaHei UI Light" w:hAnsi="Microsoft YaHei UI Light"/>
                <w:bCs w:val="0"/>
                <w:i/>
                <w:iCs/>
                <w:sz w:val="18"/>
                <w:szCs w:val="18"/>
              </w:rPr>
              <w:t>abstract</w:t>
            </w:r>
            <w:proofErr w:type="spellEnd"/>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210A609D" w14:textId="5EBE9074" w:rsidR="004A40DA" w:rsidRPr="00C460F2" w:rsidRDefault="00843B3B"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Reporte de caso</w:t>
            </w:r>
          </w:p>
        </w:tc>
        <w:tc>
          <w:tcPr>
            <w:cnfStyle w:val="000001000000" w:firstRow="0" w:lastRow="0" w:firstColumn="0" w:lastColumn="0" w:oddVBand="0" w:evenVBand="1" w:oddHBand="0" w:evenHBand="0" w:firstRowFirstColumn="0" w:firstRowLastColumn="0" w:lastRowFirstColumn="0" w:lastRowLastColumn="0"/>
            <w:tcW w:w="4504" w:type="dxa"/>
          </w:tcPr>
          <w:p w14:paraId="2C53CAA3" w14:textId="77777777" w:rsidR="001B2022" w:rsidRPr="00C460F2" w:rsidRDefault="001B2022" w:rsidP="001B2022">
            <w:pPr>
              <w:pStyle w:val="TableParagraph"/>
              <w:tabs>
                <w:tab w:val="left" w:pos="468"/>
              </w:tabs>
              <w:spacing w:before="24" w:line="249" w:lineRule="auto"/>
              <w:ind w:right="99"/>
              <w:jc w:val="both"/>
              <w:rPr>
                <w:sz w:val="18"/>
                <w:szCs w:val="18"/>
              </w:rPr>
            </w:pPr>
            <w:r w:rsidRPr="00C460F2">
              <w:rPr>
                <w:sz w:val="18"/>
                <w:szCs w:val="18"/>
              </w:rPr>
              <w:t>En español e inglés. De 250 palabras.</w:t>
            </w:r>
          </w:p>
          <w:p w14:paraId="5A0FC918" w14:textId="77777777" w:rsidR="004A40DA" w:rsidRPr="00C460F2" w:rsidRDefault="001B2022" w:rsidP="001B2022">
            <w:pPr>
              <w:pStyle w:val="TableParagraph"/>
              <w:tabs>
                <w:tab w:val="left" w:pos="468"/>
              </w:tabs>
              <w:spacing w:before="24" w:line="249" w:lineRule="auto"/>
              <w:ind w:right="99"/>
              <w:jc w:val="both"/>
              <w:rPr>
                <w:sz w:val="18"/>
                <w:szCs w:val="18"/>
              </w:rPr>
            </w:pPr>
            <w:r w:rsidRPr="00C460F2">
              <w:rPr>
                <w:sz w:val="18"/>
                <w:szCs w:val="18"/>
              </w:rPr>
              <w:t>Incluir (de ser posible):</w:t>
            </w:r>
          </w:p>
          <w:p w14:paraId="2B2E0F68" w14:textId="7C4F8E25" w:rsidR="00C8517E" w:rsidRPr="00C460F2" w:rsidRDefault="00C8517E" w:rsidP="00C8517E">
            <w:pPr>
              <w:pStyle w:val="TableParagraph"/>
              <w:numPr>
                <w:ilvl w:val="0"/>
                <w:numId w:val="41"/>
              </w:numPr>
              <w:tabs>
                <w:tab w:val="left" w:pos="468"/>
              </w:tabs>
              <w:spacing w:before="63" w:line="220" w:lineRule="auto"/>
              <w:ind w:right="97"/>
              <w:jc w:val="both"/>
              <w:rPr>
                <w:i/>
                <w:iCs/>
                <w:sz w:val="18"/>
                <w:szCs w:val="18"/>
              </w:rPr>
            </w:pPr>
            <w:r w:rsidRPr="00C460F2">
              <w:rPr>
                <w:sz w:val="18"/>
                <w:szCs w:val="18"/>
              </w:rPr>
              <w:t xml:space="preserve">Antecedentes: </w:t>
            </w:r>
            <w:r w:rsidRPr="00C460F2">
              <w:rPr>
                <w:i/>
                <w:iCs/>
                <w:sz w:val="18"/>
                <w:szCs w:val="18"/>
              </w:rPr>
              <w:t xml:space="preserve">Describir la importancia contextual de la patología presentada en el trabajo, mencionando </w:t>
            </w:r>
            <w:r w:rsidRPr="00C460F2">
              <w:rPr>
                <w:i/>
                <w:iCs/>
                <w:sz w:val="18"/>
                <w:szCs w:val="18"/>
              </w:rPr>
              <w:lastRenderedPageBreak/>
              <w:t>frecuencia, gravedad, características clínicas o evolución entre otros y los antecedentes de la literatura que fundamentan el</w:t>
            </w:r>
            <w:r w:rsidRPr="00C460F2">
              <w:rPr>
                <w:i/>
                <w:iCs/>
                <w:spacing w:val="-3"/>
                <w:sz w:val="18"/>
                <w:szCs w:val="18"/>
              </w:rPr>
              <w:t xml:space="preserve"> </w:t>
            </w:r>
            <w:r w:rsidRPr="00C460F2">
              <w:rPr>
                <w:i/>
                <w:iCs/>
                <w:sz w:val="18"/>
                <w:szCs w:val="18"/>
              </w:rPr>
              <w:t>estudio.</w:t>
            </w:r>
          </w:p>
          <w:p w14:paraId="2111CEFE" w14:textId="77777777" w:rsidR="00C8517E" w:rsidRPr="00C460F2" w:rsidRDefault="00C8517E" w:rsidP="00C8517E">
            <w:pPr>
              <w:pStyle w:val="TableParagraph"/>
              <w:numPr>
                <w:ilvl w:val="0"/>
                <w:numId w:val="41"/>
              </w:numPr>
              <w:tabs>
                <w:tab w:val="left" w:pos="468"/>
              </w:tabs>
              <w:spacing w:line="362" w:lineRule="exact"/>
              <w:ind w:hanging="361"/>
              <w:jc w:val="both"/>
              <w:rPr>
                <w:i/>
                <w:iCs/>
                <w:sz w:val="18"/>
                <w:szCs w:val="18"/>
              </w:rPr>
            </w:pPr>
            <w:r w:rsidRPr="00C460F2">
              <w:rPr>
                <w:sz w:val="18"/>
                <w:szCs w:val="18"/>
              </w:rPr>
              <w:t xml:space="preserve">Objetivo del cartel: </w:t>
            </w:r>
            <w:r w:rsidRPr="00C460F2">
              <w:rPr>
                <w:i/>
                <w:iCs/>
                <w:sz w:val="18"/>
                <w:szCs w:val="18"/>
              </w:rPr>
              <w:t>Propósito de la investigación</w:t>
            </w:r>
            <w:r w:rsidRPr="00C460F2">
              <w:rPr>
                <w:i/>
                <w:iCs/>
                <w:spacing w:val="-22"/>
                <w:sz w:val="18"/>
                <w:szCs w:val="18"/>
              </w:rPr>
              <w:t xml:space="preserve"> </w:t>
            </w:r>
            <w:r w:rsidRPr="00C460F2">
              <w:rPr>
                <w:i/>
                <w:iCs/>
                <w:sz w:val="18"/>
                <w:szCs w:val="18"/>
              </w:rPr>
              <w:t>realizada.</w:t>
            </w:r>
          </w:p>
          <w:p w14:paraId="433EA151" w14:textId="77777777" w:rsidR="00C8517E" w:rsidRPr="00C460F2" w:rsidRDefault="00C8517E" w:rsidP="00C8517E">
            <w:pPr>
              <w:pStyle w:val="TableParagraph"/>
              <w:numPr>
                <w:ilvl w:val="0"/>
                <w:numId w:val="41"/>
              </w:numPr>
              <w:tabs>
                <w:tab w:val="left" w:pos="468"/>
              </w:tabs>
              <w:spacing w:before="7" w:line="220" w:lineRule="auto"/>
              <w:ind w:right="99"/>
              <w:jc w:val="both"/>
              <w:rPr>
                <w:i/>
                <w:iCs/>
                <w:sz w:val="18"/>
                <w:szCs w:val="18"/>
              </w:rPr>
            </w:pPr>
            <w:r w:rsidRPr="00C460F2">
              <w:rPr>
                <w:sz w:val="18"/>
                <w:szCs w:val="18"/>
              </w:rPr>
              <w:t xml:space="preserve">Reporte clínico: </w:t>
            </w:r>
            <w:r w:rsidRPr="00C460F2">
              <w:rPr>
                <w:i/>
                <w:iCs/>
                <w:sz w:val="18"/>
                <w:szCs w:val="18"/>
              </w:rPr>
              <w:t>Redacción breve de los hallazgos positivos encontrados en el paciente, el abordaje de interés y el desenlace.</w:t>
            </w:r>
          </w:p>
          <w:p w14:paraId="5185CB94" w14:textId="5DCE34B6" w:rsidR="00C8517E" w:rsidRPr="00C460F2" w:rsidRDefault="00C8517E" w:rsidP="00C8517E">
            <w:pPr>
              <w:pStyle w:val="TableParagraph"/>
              <w:numPr>
                <w:ilvl w:val="0"/>
                <w:numId w:val="41"/>
              </w:numPr>
              <w:tabs>
                <w:tab w:val="left" w:pos="468"/>
              </w:tabs>
              <w:spacing w:line="362" w:lineRule="exact"/>
              <w:ind w:hanging="361"/>
              <w:jc w:val="both"/>
              <w:rPr>
                <w:i/>
                <w:iCs/>
                <w:sz w:val="18"/>
                <w:szCs w:val="18"/>
              </w:rPr>
            </w:pPr>
            <w:r w:rsidRPr="00C460F2">
              <w:rPr>
                <w:sz w:val="18"/>
                <w:szCs w:val="18"/>
              </w:rPr>
              <w:t xml:space="preserve">Discusión: </w:t>
            </w:r>
            <w:r w:rsidRPr="00C460F2">
              <w:rPr>
                <w:i/>
                <w:iCs/>
                <w:sz w:val="18"/>
                <w:szCs w:val="18"/>
              </w:rPr>
              <w:t>Breve comparación entre las características</w:t>
            </w:r>
            <w:r w:rsidRPr="00C460F2">
              <w:rPr>
                <w:i/>
                <w:iCs/>
                <w:spacing w:val="-31"/>
                <w:sz w:val="18"/>
                <w:szCs w:val="18"/>
              </w:rPr>
              <w:t xml:space="preserve"> </w:t>
            </w:r>
            <w:r w:rsidRPr="00C460F2">
              <w:rPr>
                <w:i/>
                <w:iCs/>
                <w:sz w:val="18"/>
                <w:szCs w:val="18"/>
              </w:rPr>
              <w:t>del caso y aquellas reportadas en la literatura.</w:t>
            </w:r>
          </w:p>
          <w:p w14:paraId="51C5C7E4" w14:textId="49AA5BF6" w:rsidR="00C8517E" w:rsidRPr="00C460F2" w:rsidRDefault="00C8517E" w:rsidP="00C8517E">
            <w:pPr>
              <w:pStyle w:val="TableParagraph"/>
              <w:numPr>
                <w:ilvl w:val="0"/>
                <w:numId w:val="41"/>
              </w:numPr>
              <w:tabs>
                <w:tab w:val="left" w:pos="468"/>
              </w:tabs>
              <w:spacing w:line="365" w:lineRule="exact"/>
              <w:ind w:hanging="361"/>
              <w:jc w:val="both"/>
              <w:rPr>
                <w:sz w:val="18"/>
                <w:szCs w:val="18"/>
              </w:rPr>
            </w:pPr>
            <w:r w:rsidRPr="00C460F2">
              <w:rPr>
                <w:sz w:val="18"/>
                <w:szCs w:val="18"/>
              </w:rPr>
              <w:t xml:space="preserve">Conclusión: </w:t>
            </w:r>
            <w:r w:rsidRPr="00C460F2">
              <w:rPr>
                <w:i/>
                <w:iCs/>
                <w:sz w:val="18"/>
                <w:szCs w:val="18"/>
              </w:rPr>
              <w:t>Puntualizar sus resultados e interpretarlos</w:t>
            </w:r>
            <w:r w:rsidRPr="00C460F2">
              <w:rPr>
                <w:i/>
                <w:iCs/>
                <w:spacing w:val="1"/>
                <w:sz w:val="18"/>
                <w:szCs w:val="18"/>
              </w:rPr>
              <w:t xml:space="preserve"> </w:t>
            </w:r>
            <w:r w:rsidRPr="00C460F2">
              <w:rPr>
                <w:i/>
                <w:iCs/>
                <w:sz w:val="18"/>
                <w:szCs w:val="18"/>
              </w:rPr>
              <w:t>en relación con los avances del conocimiento médico.</w:t>
            </w:r>
          </w:p>
        </w:tc>
        <w:tc>
          <w:tcPr>
            <w:cnfStyle w:val="000100000000" w:firstRow="0" w:lastRow="0" w:firstColumn="0" w:lastColumn="1" w:oddVBand="0" w:evenVBand="0" w:oddHBand="0" w:evenHBand="0" w:firstRowFirstColumn="0" w:firstRowLastColumn="0" w:lastRowFirstColumn="0" w:lastRowLastColumn="0"/>
            <w:tcW w:w="0" w:type="auto"/>
          </w:tcPr>
          <w:p w14:paraId="2B925763" w14:textId="77777777" w:rsidR="004A40DA" w:rsidRPr="00C460F2" w:rsidRDefault="004A40DA"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D3511B" w:rsidRPr="00C460F2" w14:paraId="42680C12"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1876" w:type="dxa"/>
            <w:vMerge/>
            <w:vAlign w:val="center"/>
          </w:tcPr>
          <w:p w14:paraId="30787798" w14:textId="77777777" w:rsidR="004A40DA" w:rsidRPr="00C460F2" w:rsidRDefault="004A40DA"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sz w:val="18"/>
                <w:szCs w:val="18"/>
              </w:rPr>
            </w:pP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24329C7A" w14:textId="7CE69418" w:rsidR="004A40DA" w:rsidRPr="00C460F2" w:rsidRDefault="00C8517E"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Trabajos de investigación</w:t>
            </w:r>
          </w:p>
        </w:tc>
        <w:tc>
          <w:tcPr>
            <w:cnfStyle w:val="000001000000" w:firstRow="0" w:lastRow="0" w:firstColumn="0" w:lastColumn="0" w:oddVBand="0" w:evenVBand="1" w:oddHBand="0" w:evenHBand="0" w:firstRowFirstColumn="0" w:firstRowLastColumn="0" w:lastRowFirstColumn="0" w:lastRowLastColumn="0"/>
            <w:tcW w:w="4504" w:type="dxa"/>
          </w:tcPr>
          <w:p w14:paraId="16492AA9" w14:textId="77777777" w:rsidR="00BA0938" w:rsidRPr="00C460F2" w:rsidRDefault="00BA0938" w:rsidP="00BA0938">
            <w:pPr>
              <w:pStyle w:val="TableParagraph"/>
              <w:spacing w:before="48" w:line="380" w:lineRule="exact"/>
              <w:ind w:left="107"/>
              <w:jc w:val="both"/>
              <w:rPr>
                <w:sz w:val="18"/>
                <w:szCs w:val="18"/>
              </w:rPr>
            </w:pPr>
            <w:r w:rsidRPr="00C460F2">
              <w:rPr>
                <w:sz w:val="18"/>
                <w:szCs w:val="18"/>
              </w:rPr>
              <w:t>En español e inglés. De 250 palabras.</w:t>
            </w:r>
          </w:p>
          <w:p w14:paraId="0FF652D7" w14:textId="77777777" w:rsidR="00BA0938" w:rsidRPr="00C460F2" w:rsidRDefault="00BA0938" w:rsidP="00BA0938">
            <w:pPr>
              <w:pStyle w:val="TableParagraph"/>
              <w:spacing w:line="365" w:lineRule="exact"/>
              <w:ind w:left="107"/>
              <w:jc w:val="both"/>
              <w:rPr>
                <w:sz w:val="18"/>
                <w:szCs w:val="18"/>
              </w:rPr>
            </w:pPr>
            <w:r w:rsidRPr="00C460F2">
              <w:rPr>
                <w:sz w:val="18"/>
                <w:szCs w:val="18"/>
              </w:rPr>
              <w:t>Incluir (de ser posible):</w:t>
            </w:r>
          </w:p>
          <w:p w14:paraId="35F66A6C" w14:textId="30A7322E" w:rsidR="00BA0938" w:rsidRPr="00D33ABC" w:rsidRDefault="00BA0938" w:rsidP="00D33ABC">
            <w:pPr>
              <w:pStyle w:val="TableParagraph"/>
              <w:numPr>
                <w:ilvl w:val="0"/>
                <w:numId w:val="42"/>
              </w:numPr>
              <w:tabs>
                <w:tab w:val="left" w:pos="468"/>
              </w:tabs>
              <w:ind w:hanging="361"/>
              <w:jc w:val="both"/>
              <w:rPr>
                <w:i/>
                <w:iCs/>
                <w:sz w:val="18"/>
                <w:szCs w:val="18"/>
              </w:rPr>
            </w:pPr>
            <w:r w:rsidRPr="00C460F2">
              <w:rPr>
                <w:sz w:val="18"/>
                <w:szCs w:val="18"/>
              </w:rPr>
              <w:t xml:space="preserve">Antecedentes: </w:t>
            </w:r>
            <w:r w:rsidRPr="00C460F2">
              <w:rPr>
                <w:i/>
                <w:iCs/>
                <w:sz w:val="18"/>
                <w:szCs w:val="18"/>
              </w:rPr>
              <w:t>Describir la importancia del presente</w:t>
            </w:r>
            <w:r w:rsidR="00D33ABC">
              <w:rPr>
                <w:i/>
                <w:iCs/>
                <w:sz w:val="18"/>
                <w:szCs w:val="18"/>
              </w:rPr>
              <w:t xml:space="preserve"> </w:t>
            </w:r>
            <w:r w:rsidRPr="00C460F2">
              <w:rPr>
                <w:i/>
                <w:iCs/>
                <w:sz w:val="18"/>
                <w:szCs w:val="18"/>
              </w:rPr>
              <w:t>artículo</w:t>
            </w:r>
            <w:r w:rsidR="00D33ABC">
              <w:rPr>
                <w:i/>
                <w:iCs/>
                <w:sz w:val="18"/>
                <w:szCs w:val="18"/>
              </w:rPr>
              <w:t xml:space="preserve"> </w:t>
            </w:r>
            <w:r w:rsidRPr="00D33ABC">
              <w:rPr>
                <w:i/>
                <w:iCs/>
                <w:sz w:val="18"/>
                <w:szCs w:val="18"/>
              </w:rPr>
              <w:t>en el contexto actual.</w:t>
            </w:r>
          </w:p>
          <w:p w14:paraId="495D8B13" w14:textId="77777777" w:rsidR="00BA0938" w:rsidRPr="00C460F2" w:rsidRDefault="00BA0938" w:rsidP="00D33ABC">
            <w:pPr>
              <w:pStyle w:val="TableParagraph"/>
              <w:numPr>
                <w:ilvl w:val="0"/>
                <w:numId w:val="42"/>
              </w:numPr>
              <w:tabs>
                <w:tab w:val="left" w:pos="468"/>
              </w:tabs>
              <w:ind w:hanging="361"/>
              <w:jc w:val="both"/>
              <w:rPr>
                <w:sz w:val="18"/>
                <w:szCs w:val="18"/>
              </w:rPr>
            </w:pPr>
            <w:r w:rsidRPr="00C460F2">
              <w:rPr>
                <w:sz w:val="18"/>
                <w:szCs w:val="18"/>
              </w:rPr>
              <w:t>Objetivo del cartel</w:t>
            </w:r>
            <w:r w:rsidRPr="00C460F2">
              <w:rPr>
                <w:i/>
                <w:iCs/>
                <w:sz w:val="18"/>
                <w:szCs w:val="18"/>
              </w:rPr>
              <w:t>: Propósito de la investigación</w:t>
            </w:r>
            <w:r w:rsidRPr="00C460F2">
              <w:rPr>
                <w:i/>
                <w:iCs/>
                <w:spacing w:val="-22"/>
                <w:sz w:val="18"/>
                <w:szCs w:val="18"/>
              </w:rPr>
              <w:t xml:space="preserve"> </w:t>
            </w:r>
            <w:r w:rsidRPr="00C460F2">
              <w:rPr>
                <w:i/>
                <w:iCs/>
                <w:sz w:val="18"/>
                <w:szCs w:val="18"/>
              </w:rPr>
              <w:t>realizada.</w:t>
            </w:r>
          </w:p>
          <w:p w14:paraId="24AD2994" w14:textId="77777777" w:rsidR="00BA0938" w:rsidRPr="00C460F2" w:rsidRDefault="00BA0938" w:rsidP="00D33ABC">
            <w:pPr>
              <w:pStyle w:val="TableParagraph"/>
              <w:numPr>
                <w:ilvl w:val="0"/>
                <w:numId w:val="42"/>
              </w:numPr>
              <w:tabs>
                <w:tab w:val="left" w:pos="468"/>
              </w:tabs>
              <w:spacing w:before="7"/>
              <w:ind w:right="100"/>
              <w:jc w:val="both"/>
              <w:rPr>
                <w:sz w:val="18"/>
                <w:szCs w:val="18"/>
              </w:rPr>
            </w:pPr>
            <w:r w:rsidRPr="00C460F2">
              <w:rPr>
                <w:sz w:val="18"/>
                <w:szCs w:val="18"/>
              </w:rPr>
              <w:t xml:space="preserve">Métodos: </w:t>
            </w:r>
            <w:r w:rsidRPr="00C460F2">
              <w:rPr>
                <w:i/>
                <w:iCs/>
                <w:sz w:val="18"/>
                <w:szCs w:val="18"/>
              </w:rPr>
              <w:t>Describir brevemente los métodos utilizados para realizar la investigación</w:t>
            </w:r>
            <w:r w:rsidRPr="00C460F2">
              <w:rPr>
                <w:i/>
                <w:iCs/>
                <w:spacing w:val="-6"/>
                <w:sz w:val="18"/>
                <w:szCs w:val="18"/>
              </w:rPr>
              <w:t xml:space="preserve"> </w:t>
            </w:r>
            <w:r w:rsidRPr="00C460F2">
              <w:rPr>
                <w:i/>
                <w:iCs/>
                <w:sz w:val="18"/>
                <w:szCs w:val="18"/>
              </w:rPr>
              <w:t>presentada</w:t>
            </w:r>
          </w:p>
          <w:p w14:paraId="6829969A" w14:textId="77777777" w:rsidR="006534AD" w:rsidRPr="00C460F2" w:rsidRDefault="00BA0938" w:rsidP="00D33ABC">
            <w:pPr>
              <w:pStyle w:val="TableParagraph"/>
              <w:numPr>
                <w:ilvl w:val="0"/>
                <w:numId w:val="42"/>
              </w:numPr>
              <w:tabs>
                <w:tab w:val="left" w:pos="468"/>
              </w:tabs>
              <w:ind w:right="99"/>
              <w:jc w:val="both"/>
              <w:rPr>
                <w:sz w:val="18"/>
                <w:szCs w:val="18"/>
              </w:rPr>
            </w:pPr>
            <w:r w:rsidRPr="00C460F2">
              <w:rPr>
                <w:sz w:val="18"/>
                <w:szCs w:val="18"/>
              </w:rPr>
              <w:t>Discusión:</w:t>
            </w:r>
            <w:r w:rsidRPr="00C460F2">
              <w:rPr>
                <w:spacing w:val="-12"/>
                <w:sz w:val="18"/>
                <w:szCs w:val="18"/>
              </w:rPr>
              <w:t xml:space="preserve"> </w:t>
            </w:r>
            <w:r w:rsidRPr="00C460F2">
              <w:rPr>
                <w:i/>
                <w:iCs/>
                <w:sz w:val="18"/>
                <w:szCs w:val="18"/>
              </w:rPr>
              <w:t>Breve</w:t>
            </w:r>
            <w:r w:rsidRPr="00C460F2">
              <w:rPr>
                <w:i/>
                <w:iCs/>
                <w:spacing w:val="-10"/>
                <w:sz w:val="18"/>
                <w:szCs w:val="18"/>
              </w:rPr>
              <w:t xml:space="preserve"> </w:t>
            </w:r>
            <w:r w:rsidRPr="00C460F2">
              <w:rPr>
                <w:i/>
                <w:iCs/>
                <w:sz w:val="18"/>
                <w:szCs w:val="18"/>
              </w:rPr>
              <w:t>resumen</w:t>
            </w:r>
            <w:r w:rsidRPr="00C460F2">
              <w:rPr>
                <w:i/>
                <w:iCs/>
                <w:spacing w:val="-10"/>
                <w:sz w:val="18"/>
                <w:szCs w:val="18"/>
              </w:rPr>
              <w:t xml:space="preserve"> </w:t>
            </w:r>
            <w:r w:rsidRPr="00C460F2">
              <w:rPr>
                <w:i/>
                <w:iCs/>
                <w:sz w:val="18"/>
                <w:szCs w:val="18"/>
              </w:rPr>
              <w:t>de</w:t>
            </w:r>
            <w:r w:rsidRPr="00C460F2">
              <w:rPr>
                <w:i/>
                <w:iCs/>
                <w:spacing w:val="-11"/>
                <w:sz w:val="18"/>
                <w:szCs w:val="18"/>
              </w:rPr>
              <w:t xml:space="preserve"> </w:t>
            </w:r>
            <w:r w:rsidRPr="00C460F2">
              <w:rPr>
                <w:i/>
                <w:iCs/>
                <w:sz w:val="18"/>
                <w:szCs w:val="18"/>
              </w:rPr>
              <w:t>la</w:t>
            </w:r>
            <w:r w:rsidRPr="00C460F2">
              <w:rPr>
                <w:i/>
                <w:iCs/>
                <w:spacing w:val="-10"/>
                <w:sz w:val="18"/>
                <w:szCs w:val="18"/>
              </w:rPr>
              <w:t xml:space="preserve"> </w:t>
            </w:r>
            <w:r w:rsidRPr="00C460F2">
              <w:rPr>
                <w:i/>
                <w:iCs/>
                <w:sz w:val="18"/>
                <w:szCs w:val="18"/>
              </w:rPr>
              <w:t>revisión</w:t>
            </w:r>
            <w:r w:rsidRPr="00C460F2">
              <w:rPr>
                <w:i/>
                <w:iCs/>
                <w:spacing w:val="-10"/>
                <w:sz w:val="18"/>
                <w:szCs w:val="18"/>
              </w:rPr>
              <w:t xml:space="preserve"> </w:t>
            </w:r>
            <w:r w:rsidRPr="00C460F2">
              <w:rPr>
                <w:i/>
                <w:iCs/>
                <w:sz w:val="18"/>
                <w:szCs w:val="18"/>
              </w:rPr>
              <w:t>e</w:t>
            </w:r>
            <w:r w:rsidRPr="00C460F2">
              <w:rPr>
                <w:i/>
                <w:iCs/>
                <w:spacing w:val="-11"/>
                <w:sz w:val="18"/>
                <w:szCs w:val="18"/>
              </w:rPr>
              <w:t xml:space="preserve"> </w:t>
            </w:r>
            <w:r w:rsidRPr="00C460F2">
              <w:rPr>
                <w:i/>
                <w:iCs/>
                <w:sz w:val="18"/>
                <w:szCs w:val="18"/>
              </w:rPr>
              <w:t>implicaciones</w:t>
            </w:r>
            <w:r w:rsidRPr="00C460F2">
              <w:rPr>
                <w:i/>
                <w:iCs/>
                <w:spacing w:val="-9"/>
                <w:sz w:val="18"/>
                <w:szCs w:val="18"/>
              </w:rPr>
              <w:t xml:space="preserve"> </w:t>
            </w:r>
            <w:r w:rsidRPr="00C460F2">
              <w:rPr>
                <w:i/>
                <w:iCs/>
                <w:sz w:val="18"/>
                <w:szCs w:val="18"/>
              </w:rPr>
              <w:t>para futura investigación</w:t>
            </w:r>
            <w:r w:rsidRPr="00C460F2">
              <w:rPr>
                <w:i/>
                <w:iCs/>
                <w:spacing w:val="-2"/>
                <w:sz w:val="18"/>
                <w:szCs w:val="18"/>
              </w:rPr>
              <w:t xml:space="preserve"> </w:t>
            </w:r>
            <w:r w:rsidRPr="00C460F2">
              <w:rPr>
                <w:i/>
                <w:iCs/>
                <w:sz w:val="18"/>
                <w:szCs w:val="18"/>
              </w:rPr>
              <w:t>realizada.</w:t>
            </w:r>
          </w:p>
          <w:p w14:paraId="44A9B6DB" w14:textId="3005C37E" w:rsidR="004A40DA" w:rsidRPr="00C460F2" w:rsidRDefault="00BA0938" w:rsidP="006534AD">
            <w:pPr>
              <w:pStyle w:val="TableParagraph"/>
              <w:numPr>
                <w:ilvl w:val="0"/>
                <w:numId w:val="42"/>
              </w:numPr>
              <w:tabs>
                <w:tab w:val="left" w:pos="468"/>
              </w:tabs>
              <w:spacing w:line="223" w:lineRule="auto"/>
              <w:ind w:right="99"/>
              <w:jc w:val="both"/>
              <w:rPr>
                <w:sz w:val="18"/>
                <w:szCs w:val="18"/>
              </w:rPr>
            </w:pPr>
            <w:r w:rsidRPr="00C460F2">
              <w:rPr>
                <w:sz w:val="18"/>
                <w:szCs w:val="18"/>
              </w:rPr>
              <w:t xml:space="preserve">Conclusión: </w:t>
            </w:r>
            <w:r w:rsidRPr="00C460F2">
              <w:rPr>
                <w:i/>
                <w:iCs/>
                <w:sz w:val="18"/>
                <w:szCs w:val="18"/>
              </w:rPr>
              <w:t>Mencionar la nueva conclusión a la que llegó como resultado de la investigación</w:t>
            </w:r>
            <w:r w:rsidRPr="00C460F2">
              <w:rPr>
                <w:i/>
                <w:iCs/>
                <w:spacing w:val="-5"/>
                <w:sz w:val="18"/>
                <w:szCs w:val="18"/>
              </w:rPr>
              <w:t xml:space="preserve"> </w:t>
            </w:r>
            <w:r w:rsidRPr="00C460F2">
              <w:rPr>
                <w:i/>
                <w:iCs/>
                <w:sz w:val="18"/>
                <w:szCs w:val="18"/>
              </w:rPr>
              <w:t>realizada.</w:t>
            </w:r>
          </w:p>
        </w:tc>
        <w:tc>
          <w:tcPr>
            <w:cnfStyle w:val="000100000000" w:firstRow="0" w:lastRow="0" w:firstColumn="0" w:lastColumn="1" w:oddVBand="0" w:evenVBand="0" w:oddHBand="0" w:evenHBand="0" w:firstRowFirstColumn="0" w:firstRowLastColumn="0" w:lastRowFirstColumn="0" w:lastRowLastColumn="0"/>
            <w:tcW w:w="0" w:type="auto"/>
          </w:tcPr>
          <w:p w14:paraId="3DD8D4CA" w14:textId="77777777" w:rsidR="004A40DA" w:rsidRPr="00C460F2" w:rsidRDefault="004A40DA"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6534AD" w:rsidRPr="00C460F2" w14:paraId="00583235" w14:textId="77777777" w:rsidTr="00A73A8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2E8A5114" w14:textId="2402C029" w:rsidR="006534AD" w:rsidRPr="00C460F2" w:rsidRDefault="006534AD"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Palabras clave</w:t>
            </w:r>
          </w:p>
        </w:tc>
        <w:tc>
          <w:tcPr>
            <w:cnfStyle w:val="000010000000" w:firstRow="0" w:lastRow="0" w:firstColumn="0" w:lastColumn="0" w:oddVBand="1" w:evenVBand="0" w:oddHBand="0" w:evenHBand="0" w:firstRowFirstColumn="0" w:firstRowLastColumn="0" w:lastRowFirstColumn="0" w:lastRowLastColumn="0"/>
            <w:tcW w:w="4504" w:type="dxa"/>
          </w:tcPr>
          <w:p w14:paraId="230A9C3C" w14:textId="605ED018" w:rsidR="00011289" w:rsidRDefault="00011289" w:rsidP="00011289">
            <w:pPr>
              <w:pStyle w:val="paragraph"/>
              <w:spacing w:before="0" w:beforeAutospacing="0" w:after="0" w:afterAutospacing="0"/>
              <w:ind w:right="90"/>
              <w:textAlignment w:val="baseline"/>
              <w:rPr>
                <w:rStyle w:val="eop"/>
                <w:rFonts w:ascii="Microsoft YaHei UI Light" w:eastAsia="Microsoft YaHei UI Light" w:hAnsi="Microsoft YaHei UI Light" w:cs="Segoe UI"/>
                <w:sz w:val="18"/>
                <w:szCs w:val="18"/>
              </w:rPr>
            </w:pPr>
            <w:r w:rsidRPr="00C460F2">
              <w:rPr>
                <w:rStyle w:val="normaltextrun"/>
                <w:rFonts w:ascii="Microsoft YaHei UI Light" w:eastAsia="Microsoft YaHei UI Light" w:hAnsi="Microsoft YaHei UI Light" w:cs="Segoe UI" w:hint="eastAsia"/>
                <w:sz w:val="18"/>
                <w:szCs w:val="18"/>
                <w:lang w:val="es-ES"/>
              </w:rPr>
              <w:t>4-9 palabras clave.</w:t>
            </w:r>
            <w:r w:rsidRPr="00C460F2">
              <w:rPr>
                <w:rStyle w:val="eop"/>
                <w:rFonts w:ascii="Microsoft YaHei UI Light" w:eastAsia="Microsoft YaHei UI Light" w:hAnsi="Microsoft YaHei UI Light" w:cs="Segoe UI" w:hint="eastAsia"/>
                <w:sz w:val="18"/>
                <w:szCs w:val="18"/>
              </w:rPr>
              <w:t> </w:t>
            </w:r>
          </w:p>
          <w:p w14:paraId="3061FFF0" w14:textId="77777777" w:rsidR="00C460F2" w:rsidRPr="00C460F2" w:rsidRDefault="00C460F2" w:rsidP="00011289">
            <w:pPr>
              <w:pStyle w:val="paragraph"/>
              <w:spacing w:before="0" w:beforeAutospacing="0" w:after="0" w:afterAutospacing="0"/>
              <w:ind w:right="90"/>
              <w:textAlignment w:val="baseline"/>
              <w:rPr>
                <w:rFonts w:ascii="Segoe UI" w:hAnsi="Segoe UI" w:cs="Segoe UI"/>
                <w:sz w:val="18"/>
                <w:szCs w:val="18"/>
              </w:rPr>
            </w:pPr>
          </w:p>
          <w:p w14:paraId="0B552F68" w14:textId="45476E49" w:rsidR="006534AD" w:rsidRPr="00C460F2" w:rsidRDefault="00011289" w:rsidP="00011289">
            <w:pPr>
              <w:pStyle w:val="paragraph"/>
              <w:spacing w:before="0" w:beforeAutospacing="0" w:after="0" w:afterAutospacing="0"/>
              <w:ind w:right="90"/>
              <w:textAlignment w:val="baseline"/>
              <w:rPr>
                <w:rFonts w:ascii="Segoe UI" w:hAnsi="Segoe UI" w:cs="Segoe UI"/>
                <w:sz w:val="18"/>
                <w:szCs w:val="18"/>
              </w:rPr>
            </w:pPr>
            <w:r w:rsidRPr="00C460F2">
              <w:rPr>
                <w:rStyle w:val="normaltextrun"/>
                <w:rFonts w:ascii="Microsoft YaHei UI Light" w:eastAsia="Microsoft YaHei UI Light" w:hAnsi="Microsoft YaHei UI Light" w:cs="Segoe UI" w:hint="eastAsia"/>
                <w:sz w:val="18"/>
                <w:szCs w:val="18"/>
                <w:lang w:val="es-ES"/>
              </w:rPr>
              <w:t>Se recomienda utilizar los términos encontrados</w:t>
            </w:r>
            <w:r w:rsidR="00C460F2">
              <w:rPr>
                <w:rStyle w:val="normaltextrun"/>
                <w:rFonts w:ascii="Microsoft YaHei UI Light" w:eastAsia="Microsoft YaHei UI Light" w:hAnsi="Microsoft YaHei UI Light" w:cs="Segoe UI"/>
                <w:sz w:val="18"/>
                <w:szCs w:val="18"/>
                <w:lang w:val="es-ES"/>
              </w:rPr>
              <w:t xml:space="preserve"> e</w:t>
            </w:r>
            <w:r w:rsidRPr="00C460F2">
              <w:rPr>
                <w:rStyle w:val="normaltextrun"/>
                <w:rFonts w:ascii="Microsoft YaHei UI Light" w:eastAsia="Microsoft YaHei UI Light" w:hAnsi="Microsoft YaHei UI Light" w:cs="Segoe UI" w:hint="eastAsia"/>
                <w:sz w:val="18"/>
                <w:szCs w:val="18"/>
                <w:lang w:val="es-ES"/>
              </w:rPr>
              <w:t>n </w:t>
            </w:r>
            <w:r w:rsidRPr="00C460F2">
              <w:rPr>
                <w:rStyle w:val="normaltextrun"/>
                <w:rFonts w:ascii="Microsoft YaHei UI Light" w:eastAsia="Microsoft YaHei UI Light" w:hAnsi="Microsoft YaHei UI Light" w:cs="Segoe UI" w:hint="eastAsia"/>
                <w:i/>
                <w:iCs/>
                <w:sz w:val="18"/>
                <w:szCs w:val="18"/>
                <w:lang w:val="es-ES"/>
              </w:rPr>
              <w:t>The </w:t>
            </w:r>
            <w:proofErr w:type="spellStart"/>
            <w:r w:rsidRPr="00C460F2">
              <w:rPr>
                <w:rStyle w:val="normaltextrun"/>
                <w:rFonts w:ascii="Microsoft YaHei UI Light" w:eastAsia="Microsoft YaHei UI Light" w:hAnsi="Microsoft YaHei UI Light" w:cs="Segoe UI" w:hint="eastAsia"/>
                <w:i/>
                <w:iCs/>
                <w:sz w:val="18"/>
                <w:szCs w:val="18"/>
                <w:lang w:val="es-ES"/>
              </w:rPr>
              <w:t>Index</w:t>
            </w:r>
            <w:proofErr w:type="spellEnd"/>
            <w:r w:rsidRPr="00C460F2">
              <w:rPr>
                <w:rStyle w:val="normaltextrun"/>
                <w:rFonts w:ascii="Microsoft YaHei UI Light" w:eastAsia="Microsoft YaHei UI Light" w:hAnsi="Microsoft YaHei UI Light" w:cs="Segoe UI" w:hint="eastAsia"/>
                <w:i/>
                <w:iCs/>
                <w:sz w:val="18"/>
                <w:szCs w:val="18"/>
                <w:lang w:val="es-ES"/>
              </w:rPr>
              <w:t> </w:t>
            </w:r>
            <w:proofErr w:type="spellStart"/>
            <w:r w:rsidRPr="00C460F2">
              <w:rPr>
                <w:rStyle w:val="normaltextrun"/>
                <w:rFonts w:ascii="Microsoft YaHei UI Light" w:eastAsia="Microsoft YaHei UI Light" w:hAnsi="Microsoft YaHei UI Light" w:cs="Segoe UI" w:hint="eastAsia"/>
                <w:i/>
                <w:iCs/>
                <w:sz w:val="18"/>
                <w:szCs w:val="18"/>
                <w:lang w:val="es-ES"/>
              </w:rPr>
              <w:t>Medicus</w:t>
            </w:r>
            <w:proofErr w:type="spellEnd"/>
            <w:r w:rsidRPr="00C460F2">
              <w:rPr>
                <w:rStyle w:val="normaltextrun"/>
                <w:rFonts w:ascii="Microsoft YaHei UI Light" w:eastAsia="Microsoft YaHei UI Light" w:hAnsi="Microsoft YaHei UI Light" w:cs="Segoe UI" w:hint="eastAsia"/>
                <w:i/>
                <w:iCs/>
                <w:sz w:val="18"/>
                <w:szCs w:val="18"/>
                <w:lang w:val="es-ES"/>
              </w:rPr>
              <w:t> </w:t>
            </w:r>
            <w:proofErr w:type="spellStart"/>
            <w:r w:rsidRPr="00C460F2">
              <w:rPr>
                <w:rStyle w:val="normaltextrun"/>
                <w:rFonts w:ascii="Microsoft YaHei UI Light" w:eastAsia="Microsoft YaHei UI Light" w:hAnsi="Microsoft YaHei UI Light" w:cs="Segoe UI" w:hint="eastAsia"/>
                <w:i/>
                <w:iCs/>
                <w:sz w:val="18"/>
                <w:szCs w:val="18"/>
                <w:lang w:val="es-ES"/>
              </w:rPr>
              <w:t>Database</w:t>
            </w:r>
            <w:proofErr w:type="spellEnd"/>
            <w:r w:rsidRPr="00C460F2">
              <w:rPr>
                <w:rStyle w:val="normaltextrun"/>
                <w:rFonts w:ascii="Microsoft YaHei UI Light" w:eastAsia="Microsoft YaHei UI Light" w:hAnsi="Microsoft YaHei UI Light" w:cs="Segoe UI" w:hint="eastAsia"/>
                <w:sz w:val="18"/>
                <w:szCs w:val="18"/>
                <w:lang w:val="es-ES"/>
              </w:rPr>
              <w:t>. Estos términos, llamados MESH, se pueden encontrar en el sitio </w:t>
            </w:r>
            <w:hyperlink r:id="rId8" w:tgtFrame="_blank" w:history="1">
              <w:r w:rsidRPr="00C460F2">
                <w:rPr>
                  <w:rStyle w:val="normaltextrun"/>
                  <w:rFonts w:ascii="Microsoft YaHei UI Light" w:eastAsia="Microsoft YaHei UI Light" w:hAnsi="Microsoft YaHei UI Light" w:cs="Segoe UI" w:hint="eastAsia"/>
                  <w:color w:val="0000FF"/>
                  <w:sz w:val="18"/>
                  <w:szCs w:val="18"/>
                  <w:u w:val="single"/>
                  <w:lang w:val="es-ES"/>
                </w:rPr>
                <w:t>http://www.ncbi.nlm.nih.gov/entrez/query.fcgi?db=mesh</w:t>
              </w:r>
            </w:hyperlink>
            <w:r w:rsidRPr="00C460F2">
              <w:rPr>
                <w:rStyle w:val="eop"/>
                <w:rFonts w:ascii="Microsoft YaHei UI Light" w:eastAsia="Microsoft YaHei UI Light" w:hAnsi="Microsoft YaHei UI Light" w:cs="Segoe UI" w:hint="eastAsia"/>
                <w:sz w:val="18"/>
                <w:szCs w:val="18"/>
              </w:rPr>
              <w:t> </w:t>
            </w:r>
          </w:p>
        </w:tc>
        <w:tc>
          <w:tcPr>
            <w:cnfStyle w:val="000100000000" w:firstRow="0" w:lastRow="0" w:firstColumn="0" w:lastColumn="1" w:oddVBand="0" w:evenVBand="0" w:oddHBand="0" w:evenHBand="0" w:firstRowFirstColumn="0" w:firstRowLastColumn="0" w:lastRowFirstColumn="0" w:lastRowLastColumn="0"/>
            <w:tcW w:w="0" w:type="auto"/>
          </w:tcPr>
          <w:p w14:paraId="5E0852AA" w14:textId="77777777" w:rsidR="006534AD" w:rsidRPr="00C460F2" w:rsidRDefault="006534AD"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E335F3" w:rsidRPr="00C460F2" w14:paraId="42AD9913"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24EEA85D" w14:textId="5DA845A8" w:rsidR="00E335F3" w:rsidRPr="00C460F2" w:rsidRDefault="00E335F3"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Introducción</w:t>
            </w:r>
          </w:p>
        </w:tc>
        <w:tc>
          <w:tcPr>
            <w:cnfStyle w:val="000010000000" w:firstRow="0" w:lastRow="0" w:firstColumn="0" w:lastColumn="0" w:oddVBand="1" w:evenVBand="0" w:oddHBand="0" w:evenHBand="0" w:firstRowFirstColumn="0" w:firstRowLastColumn="0" w:lastRowFirstColumn="0" w:lastRowLastColumn="0"/>
            <w:tcW w:w="4504" w:type="dxa"/>
          </w:tcPr>
          <w:p w14:paraId="72BDAFE8" w14:textId="7386DB75" w:rsidR="00E335F3" w:rsidRPr="00C460F2" w:rsidRDefault="00C76C34" w:rsidP="00C76C34">
            <w:pPr>
              <w:pStyle w:val="paragraph"/>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t>Describir brevemente la importancia de investigar del tema explorado en el artículo, así como el contexto teórico en el que se realiza la investigación. Especificar las preguntas que se busca responder con el cartel</w:t>
            </w:r>
            <w:r w:rsidR="00F01354" w:rsidRPr="00C460F2">
              <w:rPr>
                <w:rStyle w:val="normaltextrun"/>
                <w:rFonts w:ascii="Microsoft YaHei UI Light" w:eastAsia="Microsoft YaHei UI Light" w:hAnsi="Microsoft YaHei UI Light" w:cs="Segoe UI"/>
                <w:sz w:val="18"/>
                <w:szCs w:val="18"/>
                <w:lang w:val="es-ES"/>
              </w:rPr>
              <w:t>.</w:t>
            </w:r>
          </w:p>
        </w:tc>
        <w:tc>
          <w:tcPr>
            <w:cnfStyle w:val="000100000000" w:firstRow="0" w:lastRow="0" w:firstColumn="0" w:lastColumn="1" w:oddVBand="0" w:evenVBand="0" w:oddHBand="0" w:evenHBand="0" w:firstRowFirstColumn="0" w:firstRowLastColumn="0" w:lastRowFirstColumn="0" w:lastRowLastColumn="0"/>
            <w:tcW w:w="0" w:type="auto"/>
          </w:tcPr>
          <w:p w14:paraId="721249FE" w14:textId="77777777" w:rsidR="00E335F3" w:rsidRPr="00C460F2" w:rsidRDefault="00E335F3"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C76C34" w:rsidRPr="00C460F2" w14:paraId="4E51E48A" w14:textId="77777777" w:rsidTr="00A73A8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3FF159B2" w14:textId="2E4D7457" w:rsidR="00C76C34" w:rsidRPr="00C460F2" w:rsidRDefault="00C76C34"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M</w:t>
            </w:r>
            <w:r w:rsidRPr="00C460F2">
              <w:rPr>
                <w:sz w:val="18"/>
                <w:szCs w:val="18"/>
              </w:rPr>
              <w:t>etodología</w:t>
            </w:r>
          </w:p>
        </w:tc>
        <w:tc>
          <w:tcPr>
            <w:cnfStyle w:val="000010000000" w:firstRow="0" w:lastRow="0" w:firstColumn="0" w:lastColumn="0" w:oddVBand="1" w:evenVBand="0" w:oddHBand="0" w:evenHBand="0" w:firstRowFirstColumn="0" w:firstRowLastColumn="0" w:lastRowFirstColumn="0" w:lastRowLastColumn="0"/>
            <w:tcW w:w="4504" w:type="dxa"/>
          </w:tcPr>
          <w:p w14:paraId="0FBF7E96" w14:textId="1C1C1DF6" w:rsidR="00F01354" w:rsidRPr="00C460F2" w:rsidRDefault="00F01354" w:rsidP="00F01354">
            <w:pPr>
              <w:pStyle w:val="paragraph"/>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t>Describir muy brevemente el proceso realizado para la obtención de la información presentada en el cartel.</w:t>
            </w:r>
          </w:p>
          <w:p w14:paraId="290ACACC" w14:textId="0DB55D86" w:rsidR="00C76C34" w:rsidRPr="00C460F2" w:rsidRDefault="00F01354" w:rsidP="00F01354">
            <w:pPr>
              <w:pStyle w:val="paragraph"/>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t>En el caso de los reportes de caso, esta sección no es necesaria.</w:t>
            </w:r>
          </w:p>
        </w:tc>
        <w:tc>
          <w:tcPr>
            <w:cnfStyle w:val="000100000000" w:firstRow="0" w:lastRow="0" w:firstColumn="0" w:lastColumn="1" w:oddVBand="0" w:evenVBand="0" w:oddHBand="0" w:evenHBand="0" w:firstRowFirstColumn="0" w:firstRowLastColumn="0" w:lastRowFirstColumn="0" w:lastRowLastColumn="0"/>
            <w:tcW w:w="0" w:type="auto"/>
          </w:tcPr>
          <w:p w14:paraId="1E12B261" w14:textId="77777777" w:rsidR="00C76C34" w:rsidRPr="00C460F2" w:rsidRDefault="00C76C34"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E6512" w:rsidRPr="00C460F2" w14:paraId="49A89BBA"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1876" w:type="dxa"/>
            <w:vMerge w:val="restart"/>
            <w:vAlign w:val="center"/>
          </w:tcPr>
          <w:p w14:paraId="7CE52763" w14:textId="699E34C2" w:rsidR="004E6512" w:rsidRPr="00C460F2" w:rsidRDefault="00631E36"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sz w:val="18"/>
                <w:szCs w:val="18"/>
              </w:rPr>
            </w:pPr>
            <w:r>
              <w:rPr>
                <w:rFonts w:ascii="Microsoft YaHei UI Light" w:eastAsia="Microsoft YaHei UI Light" w:hAnsi="Microsoft YaHei UI Light"/>
                <w:sz w:val="18"/>
                <w:szCs w:val="18"/>
              </w:rPr>
              <w:t>Desarrollo</w:t>
            </w: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7E555EA6" w14:textId="6ABE5B6D" w:rsidR="004E6512" w:rsidRPr="00C460F2" w:rsidRDefault="004E6512"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Resultados de investigación primaria</w:t>
            </w:r>
          </w:p>
        </w:tc>
        <w:tc>
          <w:tcPr>
            <w:cnfStyle w:val="000001000000" w:firstRow="0" w:lastRow="0" w:firstColumn="0" w:lastColumn="0" w:oddVBand="0" w:evenVBand="1" w:oddHBand="0" w:evenHBand="0" w:firstRowFirstColumn="0" w:firstRowLastColumn="0" w:lastRowFirstColumn="0" w:lastRowLastColumn="0"/>
            <w:tcW w:w="4504" w:type="dxa"/>
          </w:tcPr>
          <w:p w14:paraId="0D70331D" w14:textId="77777777" w:rsidR="00C460F2" w:rsidRDefault="004E6512" w:rsidP="00C460F2">
            <w:pPr>
              <w:pStyle w:val="paragraph"/>
              <w:numPr>
                <w:ilvl w:val="0"/>
                <w:numId w:val="43"/>
              </w:numPr>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t>Presentar un breve resumen de los principales hallazgos encontrados en la investigación.</w:t>
            </w:r>
          </w:p>
          <w:p w14:paraId="7AB44822" w14:textId="76D967CE" w:rsidR="004E6512" w:rsidRPr="00C460F2" w:rsidRDefault="004E6512" w:rsidP="00C460F2">
            <w:pPr>
              <w:pStyle w:val="paragraph"/>
              <w:numPr>
                <w:ilvl w:val="0"/>
                <w:numId w:val="43"/>
              </w:numPr>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t>Referenciar adecuadamente la información utilizada</w:t>
            </w:r>
          </w:p>
          <w:p w14:paraId="2C1CFEF1" w14:textId="52DBC75A" w:rsidR="004E6512" w:rsidRPr="00C460F2" w:rsidRDefault="004E6512" w:rsidP="00BA7466">
            <w:pPr>
              <w:pStyle w:val="paragraph"/>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Style w:val="normaltextrun"/>
                <w:rFonts w:ascii="Microsoft YaHei UI Light" w:eastAsia="Microsoft YaHei UI Light" w:hAnsi="Microsoft YaHei UI Light" w:cs="Segoe UI"/>
                <w:sz w:val="18"/>
                <w:szCs w:val="18"/>
                <w:lang w:val="es-ES"/>
              </w:rPr>
              <w:lastRenderedPageBreak/>
              <w:t>En caso de utilizar recursos gráficos, referenciar en el texto utilizando paréntesis para resaltar el número de gráfico. Por ejemplo (Tabla 1).</w:t>
            </w:r>
          </w:p>
        </w:tc>
        <w:tc>
          <w:tcPr>
            <w:cnfStyle w:val="000100000000" w:firstRow="0" w:lastRow="0" w:firstColumn="0" w:lastColumn="1" w:oddVBand="0" w:evenVBand="0" w:oddHBand="0" w:evenHBand="0" w:firstRowFirstColumn="0" w:firstRowLastColumn="0" w:lastRowFirstColumn="0" w:lastRowLastColumn="0"/>
            <w:tcW w:w="0" w:type="auto"/>
          </w:tcPr>
          <w:p w14:paraId="6F6D281C" w14:textId="77777777" w:rsidR="004E6512" w:rsidRPr="00C460F2" w:rsidRDefault="004E6512"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E6512" w:rsidRPr="00C460F2" w14:paraId="0A5C8A4A" w14:textId="77777777" w:rsidTr="00A73A8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876" w:type="dxa"/>
            <w:vMerge/>
            <w:vAlign w:val="center"/>
          </w:tcPr>
          <w:p w14:paraId="5C72DC43" w14:textId="77777777" w:rsidR="004E6512" w:rsidRPr="00C460F2" w:rsidRDefault="004E6512"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p>
        </w:tc>
        <w:tc>
          <w:tcPr>
            <w:cnfStyle w:val="000010000000" w:firstRow="0" w:lastRow="0" w:firstColumn="0" w:lastColumn="0" w:oddVBand="1" w:evenVBand="0" w:oddHBand="0" w:evenHBand="0" w:firstRowFirstColumn="0" w:firstRowLastColumn="0" w:lastRowFirstColumn="0" w:lastRowLastColumn="0"/>
            <w:tcW w:w="2519" w:type="dxa"/>
            <w:vAlign w:val="center"/>
          </w:tcPr>
          <w:p w14:paraId="3D78D546" w14:textId="221C35C2" w:rsidR="004E6512" w:rsidRPr="00C460F2" w:rsidRDefault="004E6512"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R</w:t>
            </w:r>
            <w:r w:rsidRPr="00C460F2">
              <w:rPr>
                <w:sz w:val="18"/>
                <w:szCs w:val="18"/>
              </w:rPr>
              <w:t>eporte clínico (carteles</w:t>
            </w:r>
            <w:r w:rsidR="00362B06" w:rsidRPr="00C460F2">
              <w:rPr>
                <w:sz w:val="18"/>
                <w:szCs w:val="18"/>
              </w:rPr>
              <w:t xml:space="preserve"> de reporte de caso)</w:t>
            </w:r>
          </w:p>
        </w:tc>
        <w:tc>
          <w:tcPr>
            <w:cnfStyle w:val="000001000000" w:firstRow="0" w:lastRow="0" w:firstColumn="0" w:lastColumn="0" w:oddVBand="0" w:evenVBand="1" w:oddHBand="0" w:evenHBand="0" w:firstRowFirstColumn="0" w:firstRowLastColumn="0" w:lastRowFirstColumn="0" w:lastRowLastColumn="0"/>
            <w:tcW w:w="4504" w:type="dxa"/>
          </w:tcPr>
          <w:p w14:paraId="172353E2" w14:textId="4BE72673" w:rsidR="00491B5E" w:rsidRPr="00C460F2" w:rsidRDefault="00491B5E" w:rsidP="00491B5E">
            <w:pPr>
              <w:pStyle w:val="TableParagraph"/>
              <w:numPr>
                <w:ilvl w:val="0"/>
                <w:numId w:val="43"/>
              </w:numPr>
              <w:tabs>
                <w:tab w:val="left" w:pos="471"/>
              </w:tabs>
              <w:spacing w:before="7" w:line="220" w:lineRule="auto"/>
              <w:ind w:right="99"/>
              <w:jc w:val="both"/>
              <w:rPr>
                <w:sz w:val="18"/>
                <w:szCs w:val="18"/>
              </w:rPr>
            </w:pPr>
            <w:r w:rsidRPr="00C460F2">
              <w:rPr>
                <w:sz w:val="18"/>
                <w:szCs w:val="18"/>
              </w:rPr>
              <w:t>Describir brevemente los hallazgos perti</w:t>
            </w:r>
            <w:r w:rsidR="00580FC9" w:rsidRPr="00C460F2">
              <w:rPr>
                <w:sz w:val="18"/>
                <w:szCs w:val="18"/>
              </w:rPr>
              <w:t>n</w:t>
            </w:r>
            <w:r w:rsidRPr="00C460F2">
              <w:rPr>
                <w:sz w:val="18"/>
                <w:szCs w:val="18"/>
              </w:rPr>
              <w:t>entes del caso, el abordaje</w:t>
            </w:r>
            <w:r w:rsidRPr="00C460F2">
              <w:rPr>
                <w:spacing w:val="-14"/>
                <w:sz w:val="18"/>
                <w:szCs w:val="18"/>
              </w:rPr>
              <w:t xml:space="preserve"> </w:t>
            </w:r>
            <w:r w:rsidRPr="00C460F2">
              <w:rPr>
                <w:sz w:val="18"/>
                <w:szCs w:val="18"/>
              </w:rPr>
              <w:t>diagnóstico,</w:t>
            </w:r>
            <w:r w:rsidRPr="00C460F2">
              <w:rPr>
                <w:spacing w:val="-12"/>
                <w:sz w:val="18"/>
                <w:szCs w:val="18"/>
              </w:rPr>
              <w:t xml:space="preserve"> </w:t>
            </w:r>
            <w:r w:rsidRPr="00C460F2">
              <w:rPr>
                <w:sz w:val="18"/>
                <w:szCs w:val="18"/>
              </w:rPr>
              <w:t>la</w:t>
            </w:r>
            <w:r w:rsidRPr="00C460F2">
              <w:rPr>
                <w:spacing w:val="-12"/>
                <w:sz w:val="18"/>
                <w:szCs w:val="18"/>
              </w:rPr>
              <w:t xml:space="preserve"> </w:t>
            </w:r>
            <w:r w:rsidRPr="00C460F2">
              <w:rPr>
                <w:sz w:val="18"/>
                <w:szCs w:val="18"/>
              </w:rPr>
              <w:t>terapéutica</w:t>
            </w:r>
            <w:r w:rsidRPr="00C460F2">
              <w:rPr>
                <w:spacing w:val="-14"/>
                <w:sz w:val="18"/>
                <w:szCs w:val="18"/>
              </w:rPr>
              <w:t xml:space="preserve"> </w:t>
            </w:r>
            <w:r w:rsidRPr="00C460F2">
              <w:rPr>
                <w:sz w:val="18"/>
                <w:szCs w:val="18"/>
              </w:rPr>
              <w:t>(en</w:t>
            </w:r>
            <w:r w:rsidRPr="00C460F2">
              <w:rPr>
                <w:spacing w:val="-13"/>
                <w:sz w:val="18"/>
                <w:szCs w:val="18"/>
              </w:rPr>
              <w:t xml:space="preserve"> </w:t>
            </w:r>
            <w:r w:rsidRPr="00C460F2">
              <w:rPr>
                <w:sz w:val="18"/>
                <w:szCs w:val="18"/>
              </w:rPr>
              <w:t>caso</w:t>
            </w:r>
            <w:r w:rsidRPr="00C460F2">
              <w:rPr>
                <w:spacing w:val="-12"/>
                <w:sz w:val="18"/>
                <w:szCs w:val="18"/>
              </w:rPr>
              <w:t xml:space="preserve"> </w:t>
            </w:r>
            <w:r w:rsidRPr="00C460F2">
              <w:rPr>
                <w:sz w:val="18"/>
                <w:szCs w:val="18"/>
              </w:rPr>
              <w:t>de</w:t>
            </w:r>
            <w:r w:rsidRPr="00C460F2">
              <w:rPr>
                <w:spacing w:val="-14"/>
                <w:sz w:val="18"/>
                <w:szCs w:val="18"/>
              </w:rPr>
              <w:t xml:space="preserve"> </w:t>
            </w:r>
            <w:r w:rsidRPr="00C460F2">
              <w:rPr>
                <w:sz w:val="18"/>
                <w:szCs w:val="18"/>
              </w:rPr>
              <w:t>ser</w:t>
            </w:r>
            <w:r w:rsidRPr="00C460F2">
              <w:rPr>
                <w:spacing w:val="-12"/>
                <w:sz w:val="18"/>
                <w:szCs w:val="18"/>
              </w:rPr>
              <w:t xml:space="preserve"> </w:t>
            </w:r>
            <w:r w:rsidRPr="00C460F2">
              <w:rPr>
                <w:sz w:val="18"/>
                <w:szCs w:val="18"/>
              </w:rPr>
              <w:t>posible), y el desenlace</w:t>
            </w:r>
            <w:r w:rsidRPr="00C460F2">
              <w:rPr>
                <w:spacing w:val="-3"/>
                <w:sz w:val="18"/>
                <w:szCs w:val="18"/>
              </w:rPr>
              <w:t xml:space="preserve"> </w:t>
            </w:r>
            <w:r w:rsidRPr="00C460F2">
              <w:rPr>
                <w:sz w:val="18"/>
                <w:szCs w:val="18"/>
              </w:rPr>
              <w:t>clínico.</w:t>
            </w:r>
          </w:p>
          <w:p w14:paraId="4155C0BF" w14:textId="77777777" w:rsidR="00491B5E" w:rsidRPr="00C460F2" w:rsidRDefault="00491B5E" w:rsidP="00491B5E">
            <w:pPr>
              <w:pStyle w:val="TableParagraph"/>
              <w:numPr>
                <w:ilvl w:val="0"/>
                <w:numId w:val="43"/>
              </w:numPr>
              <w:tabs>
                <w:tab w:val="left" w:pos="471"/>
              </w:tabs>
              <w:spacing w:line="362" w:lineRule="exact"/>
              <w:jc w:val="both"/>
              <w:rPr>
                <w:sz w:val="18"/>
                <w:szCs w:val="18"/>
              </w:rPr>
            </w:pPr>
            <w:r w:rsidRPr="00C460F2">
              <w:rPr>
                <w:sz w:val="18"/>
                <w:szCs w:val="18"/>
              </w:rPr>
              <w:t>Referenciar adecuadamente la información</w:t>
            </w:r>
            <w:r w:rsidRPr="00C460F2">
              <w:rPr>
                <w:spacing w:val="-8"/>
                <w:sz w:val="18"/>
                <w:szCs w:val="18"/>
              </w:rPr>
              <w:t xml:space="preserve"> </w:t>
            </w:r>
            <w:r w:rsidRPr="00C460F2">
              <w:rPr>
                <w:sz w:val="18"/>
                <w:szCs w:val="18"/>
              </w:rPr>
              <w:t>utilizada</w:t>
            </w:r>
          </w:p>
          <w:p w14:paraId="5F9ABD96" w14:textId="5E2A896C" w:rsidR="004E6512" w:rsidRPr="00C460F2" w:rsidRDefault="00491B5E" w:rsidP="00491B5E">
            <w:pPr>
              <w:pStyle w:val="paragraph"/>
              <w:spacing w:after="0"/>
              <w:ind w:right="90"/>
              <w:jc w:val="both"/>
              <w:textAlignment w:val="baseline"/>
              <w:rPr>
                <w:rStyle w:val="normaltextrun"/>
                <w:rFonts w:ascii="Microsoft YaHei UI Light" w:eastAsia="Microsoft YaHei UI Light" w:hAnsi="Microsoft YaHei UI Light" w:cs="Segoe UI"/>
                <w:sz w:val="18"/>
                <w:szCs w:val="18"/>
                <w:lang w:val="es-ES"/>
              </w:rPr>
            </w:pPr>
            <w:r w:rsidRPr="00C460F2">
              <w:rPr>
                <w:rFonts w:ascii="Microsoft YaHei Light" w:hAnsi="Microsoft YaHei Light"/>
                <w:sz w:val="18"/>
                <w:szCs w:val="18"/>
              </w:rPr>
              <w:t>En caso de utilizar recursos gráficos, referenciar en el texto utilizando paréntesis para resaltar el número de gráfico. Por ejemplo (Tabla 1).</w:t>
            </w:r>
          </w:p>
        </w:tc>
        <w:tc>
          <w:tcPr>
            <w:cnfStyle w:val="000100000000" w:firstRow="0" w:lastRow="0" w:firstColumn="0" w:lastColumn="1" w:oddVBand="0" w:evenVBand="0" w:oddHBand="0" w:evenHBand="0" w:firstRowFirstColumn="0" w:firstRowLastColumn="0" w:lastRowFirstColumn="0" w:lastRowLastColumn="0"/>
            <w:tcW w:w="0" w:type="auto"/>
          </w:tcPr>
          <w:p w14:paraId="4E68178E" w14:textId="77777777" w:rsidR="004E6512" w:rsidRPr="00C460F2" w:rsidRDefault="004E6512"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0FAB1F1D"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03B33CA1" w14:textId="77777777" w:rsidR="00AE358F" w:rsidRPr="00C460F2"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 w:val="0"/>
                <w:bCs w:val="0"/>
                <w:sz w:val="18"/>
                <w:szCs w:val="18"/>
              </w:rPr>
            </w:pPr>
            <w:r w:rsidRPr="00C460F2">
              <w:rPr>
                <w:rFonts w:ascii="Microsoft YaHei UI Light" w:eastAsia="Microsoft YaHei UI Light" w:hAnsi="Microsoft YaHei UI Light"/>
                <w:bCs w:val="0"/>
                <w:sz w:val="18"/>
                <w:szCs w:val="18"/>
              </w:rPr>
              <w:t>Conclusión</w:t>
            </w:r>
          </w:p>
        </w:tc>
        <w:tc>
          <w:tcPr>
            <w:cnfStyle w:val="000010000000" w:firstRow="0" w:lastRow="0" w:firstColumn="0" w:lastColumn="0" w:oddVBand="1" w:evenVBand="0" w:oddHBand="0" w:evenHBand="0" w:firstRowFirstColumn="0" w:firstRowLastColumn="0" w:lastRowFirstColumn="0" w:lastRowLastColumn="0"/>
            <w:tcW w:w="4504" w:type="dxa"/>
          </w:tcPr>
          <w:p w14:paraId="3DF2F95E" w14:textId="77777777" w:rsidR="00AE358F" w:rsidRPr="00C460F2" w:rsidRDefault="00543773" w:rsidP="00EE40ED">
            <w:pPr>
              <w:pStyle w:val="TableParagraph"/>
              <w:numPr>
                <w:ilvl w:val="0"/>
                <w:numId w:val="18"/>
              </w:numPr>
              <w:spacing w:line="256" w:lineRule="auto"/>
              <w:ind w:right="98"/>
              <w:jc w:val="both"/>
              <w:rPr>
                <w:rFonts w:ascii="Microsoft YaHei UI Light" w:hAnsi="Microsoft YaHei UI Light"/>
                <w:sz w:val="18"/>
                <w:szCs w:val="18"/>
              </w:rPr>
            </w:pPr>
            <w:r w:rsidRPr="00C460F2">
              <w:rPr>
                <w:sz w:val="18"/>
                <w:szCs w:val="18"/>
              </w:rPr>
              <w:t>Resaltar la importancia de la información</w:t>
            </w:r>
            <w:r w:rsidRPr="00C460F2">
              <w:rPr>
                <w:spacing w:val="-9"/>
                <w:sz w:val="18"/>
                <w:szCs w:val="18"/>
              </w:rPr>
              <w:t xml:space="preserve"> </w:t>
            </w:r>
            <w:r w:rsidRPr="00C460F2">
              <w:rPr>
                <w:sz w:val="18"/>
                <w:szCs w:val="18"/>
              </w:rPr>
              <w:t>presentada</w:t>
            </w:r>
            <w:r w:rsidRPr="00C460F2">
              <w:rPr>
                <w:rFonts w:ascii="Microsoft YaHei UI Light" w:hAnsi="Microsoft YaHei UI Light"/>
                <w:sz w:val="18"/>
                <w:szCs w:val="18"/>
              </w:rPr>
              <w:t xml:space="preserve"> </w:t>
            </w:r>
            <w:r w:rsidR="00D24757" w:rsidRPr="00C460F2">
              <w:rPr>
                <w:rFonts w:ascii="Microsoft YaHei UI Light" w:hAnsi="Microsoft YaHei UI Light"/>
                <w:sz w:val="18"/>
                <w:szCs w:val="18"/>
              </w:rPr>
              <w:t>Justificación de las conclusiones</w:t>
            </w:r>
          </w:p>
          <w:p w14:paraId="56564690" w14:textId="77777777" w:rsidR="00EE40ED" w:rsidRPr="00C460F2" w:rsidRDefault="00EE40ED" w:rsidP="00EE40ED">
            <w:pPr>
              <w:pStyle w:val="TableParagraph"/>
              <w:numPr>
                <w:ilvl w:val="0"/>
                <w:numId w:val="18"/>
              </w:numPr>
              <w:tabs>
                <w:tab w:val="left" w:pos="468"/>
              </w:tabs>
              <w:spacing w:before="40" w:line="380" w:lineRule="exact"/>
              <w:rPr>
                <w:sz w:val="18"/>
                <w:szCs w:val="18"/>
              </w:rPr>
            </w:pPr>
            <w:r w:rsidRPr="00C460F2">
              <w:rPr>
                <w:sz w:val="18"/>
                <w:szCs w:val="18"/>
              </w:rPr>
              <w:t xml:space="preserve">Ofrecer nuevas preguntas de investigación o </w:t>
            </w:r>
            <w:r w:rsidRPr="00C460F2">
              <w:rPr>
                <w:spacing w:val="26"/>
                <w:sz w:val="18"/>
                <w:szCs w:val="18"/>
              </w:rPr>
              <w:t xml:space="preserve"> </w:t>
            </w:r>
          </w:p>
          <w:p w14:paraId="78E0CAA1" w14:textId="7800EB78" w:rsidR="00543773" w:rsidRPr="00C460F2" w:rsidRDefault="00EE40ED" w:rsidP="00EE40ED">
            <w:pPr>
              <w:pStyle w:val="TableParagraph"/>
              <w:tabs>
                <w:tab w:val="left" w:pos="468"/>
              </w:tabs>
              <w:spacing w:before="40" w:line="380" w:lineRule="exact"/>
              <w:ind w:left="360"/>
              <w:rPr>
                <w:sz w:val="18"/>
                <w:szCs w:val="18"/>
              </w:rPr>
            </w:pPr>
            <w:r w:rsidRPr="00C460F2">
              <w:rPr>
                <w:sz w:val="18"/>
                <w:szCs w:val="18"/>
              </w:rPr>
              <w:t>interrogantes sin</w:t>
            </w:r>
            <w:r w:rsidRPr="00C460F2">
              <w:rPr>
                <w:spacing w:val="-7"/>
                <w:sz w:val="18"/>
                <w:szCs w:val="18"/>
              </w:rPr>
              <w:t xml:space="preserve"> </w:t>
            </w:r>
            <w:r w:rsidRPr="00C460F2">
              <w:rPr>
                <w:sz w:val="18"/>
                <w:szCs w:val="18"/>
              </w:rPr>
              <w:t>respuesta</w:t>
            </w:r>
          </w:p>
        </w:tc>
        <w:tc>
          <w:tcPr>
            <w:cnfStyle w:val="000100000000" w:firstRow="0" w:lastRow="0" w:firstColumn="0" w:lastColumn="1" w:oddVBand="0" w:evenVBand="0" w:oddHBand="0" w:evenHBand="0" w:firstRowFirstColumn="0" w:firstRowLastColumn="0" w:lastRowFirstColumn="0" w:lastRowLastColumn="0"/>
            <w:tcW w:w="0" w:type="auto"/>
          </w:tcPr>
          <w:p w14:paraId="62CA8DB4" w14:textId="77777777" w:rsidR="00AE358F" w:rsidRPr="00C460F2" w:rsidRDefault="00AE358F"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6310B01F" w14:textId="77777777" w:rsidTr="00A73A8C">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4D219915" w14:textId="3C8FD4AC" w:rsidR="00CA1AE0" w:rsidRPr="00C460F2" w:rsidRDefault="00CA1AE0"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Consideraciones éticas</w:t>
            </w:r>
            <w:r w:rsidR="00FD0D8D" w:rsidRPr="00C460F2">
              <w:rPr>
                <w:rFonts w:ascii="Microsoft YaHei UI Light" w:eastAsia="Microsoft YaHei UI Light" w:hAnsi="Microsoft YaHei UI Light"/>
                <w:sz w:val="18"/>
                <w:szCs w:val="18"/>
              </w:rPr>
              <w:t>/Consentimiento informado</w:t>
            </w:r>
            <w:r w:rsidR="003C2CBA" w:rsidRPr="00C460F2">
              <w:rPr>
                <w:rFonts w:ascii="Microsoft YaHei UI Light" w:eastAsia="Microsoft YaHei UI Light" w:hAnsi="Microsoft YaHei UI Light"/>
                <w:sz w:val="18"/>
                <w:szCs w:val="18"/>
              </w:rPr>
              <w:t xml:space="preserve"> para los Reporte</w:t>
            </w:r>
            <w:r w:rsidR="006D08EA" w:rsidRPr="00C460F2">
              <w:rPr>
                <w:rFonts w:ascii="Microsoft YaHei UI Light" w:eastAsia="Microsoft YaHei UI Light" w:hAnsi="Microsoft YaHei UI Light"/>
                <w:sz w:val="18"/>
                <w:szCs w:val="18"/>
              </w:rPr>
              <w:t>s</w:t>
            </w:r>
            <w:r w:rsidR="003C2CBA" w:rsidRPr="00C460F2">
              <w:rPr>
                <w:rFonts w:ascii="Microsoft YaHei UI Light" w:eastAsia="Microsoft YaHei UI Light" w:hAnsi="Microsoft YaHei UI Light"/>
                <w:sz w:val="18"/>
                <w:szCs w:val="18"/>
              </w:rPr>
              <w:t xml:space="preserve"> de caso</w:t>
            </w:r>
          </w:p>
        </w:tc>
        <w:tc>
          <w:tcPr>
            <w:cnfStyle w:val="000010000000" w:firstRow="0" w:lastRow="0" w:firstColumn="0" w:lastColumn="0" w:oddVBand="1" w:evenVBand="0" w:oddHBand="0" w:evenHBand="0" w:firstRowFirstColumn="0" w:firstRowLastColumn="0" w:lastRowFirstColumn="0" w:lastRowLastColumn="0"/>
            <w:tcW w:w="4504" w:type="dxa"/>
          </w:tcPr>
          <w:p w14:paraId="1CFA9106" w14:textId="67F2F71E" w:rsidR="00CA1AE0" w:rsidRPr="00C460F2" w:rsidRDefault="00CA1AE0" w:rsidP="00CA1AE0">
            <w:pPr>
              <w:pStyle w:val="TableParagraph"/>
              <w:spacing w:line="256" w:lineRule="auto"/>
              <w:ind w:right="98"/>
              <w:jc w:val="both"/>
              <w:rPr>
                <w:rFonts w:ascii="Microsoft YaHei UI Light" w:hAnsi="Microsoft YaHei UI Light"/>
                <w:sz w:val="18"/>
                <w:szCs w:val="18"/>
              </w:rPr>
            </w:pPr>
            <w:r w:rsidRPr="00C460F2">
              <w:rPr>
                <w:rFonts w:ascii="Microsoft YaHei UI Light" w:hAnsi="Microsoft YaHei UI Light"/>
                <w:sz w:val="18"/>
                <w:szCs w:val="18"/>
              </w:rPr>
              <w:t>¿El paciente dio su consentimiento para el uso de su información personal, fotografías, resultados de estudios, etc.?</w:t>
            </w:r>
          </w:p>
        </w:tc>
        <w:tc>
          <w:tcPr>
            <w:cnfStyle w:val="000100000000" w:firstRow="0" w:lastRow="0" w:firstColumn="0" w:lastColumn="1" w:oddVBand="0" w:evenVBand="0" w:oddHBand="0" w:evenHBand="0" w:firstRowFirstColumn="0" w:firstRowLastColumn="0" w:lastRowFirstColumn="0" w:lastRowLastColumn="0"/>
            <w:tcW w:w="0" w:type="auto"/>
          </w:tcPr>
          <w:p w14:paraId="539A5737" w14:textId="77777777" w:rsidR="00CA1AE0" w:rsidRPr="00C460F2" w:rsidRDefault="00CA1AE0"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701908DA"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32D56484" w14:textId="77777777" w:rsidR="00AE358F" w:rsidRPr="00C460F2"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Agradecimientos</w:t>
            </w:r>
          </w:p>
        </w:tc>
        <w:tc>
          <w:tcPr>
            <w:cnfStyle w:val="000010000000" w:firstRow="0" w:lastRow="0" w:firstColumn="0" w:lastColumn="0" w:oddVBand="1" w:evenVBand="0" w:oddHBand="0" w:evenHBand="0" w:firstRowFirstColumn="0" w:firstRowLastColumn="0" w:lastRowFirstColumn="0" w:lastRowLastColumn="0"/>
            <w:tcW w:w="4504" w:type="dxa"/>
          </w:tcPr>
          <w:p w14:paraId="3F7DF2A5" w14:textId="77777777" w:rsidR="00AE358F" w:rsidRPr="00C460F2" w:rsidRDefault="00AE358F" w:rsidP="00AE358F">
            <w:pPr>
              <w:pStyle w:val="TableParagraph"/>
              <w:spacing w:line="256" w:lineRule="auto"/>
              <w:ind w:right="98"/>
              <w:jc w:val="both"/>
              <w:rPr>
                <w:rFonts w:ascii="Microsoft YaHei UI Light" w:hAnsi="Microsoft YaHei UI Light"/>
                <w:sz w:val="18"/>
                <w:szCs w:val="18"/>
              </w:rPr>
            </w:pPr>
            <w:r w:rsidRPr="00C460F2">
              <w:rPr>
                <w:rFonts w:ascii="Microsoft YaHei UI Light" w:hAnsi="Microsoft YaHei UI Light"/>
                <w:sz w:val="18"/>
                <w:szCs w:val="18"/>
              </w:rPr>
              <w:t>En</w:t>
            </w:r>
            <w:r w:rsidRPr="00C460F2">
              <w:rPr>
                <w:rFonts w:ascii="Microsoft YaHei UI Light" w:hAnsi="Microsoft YaHei UI Light"/>
                <w:spacing w:val="-11"/>
                <w:sz w:val="18"/>
                <w:szCs w:val="18"/>
              </w:rPr>
              <w:t xml:space="preserve"> </w:t>
            </w:r>
            <w:r w:rsidRPr="00C460F2">
              <w:rPr>
                <w:rFonts w:ascii="Microsoft YaHei UI Light" w:hAnsi="Microsoft YaHei UI Light"/>
                <w:sz w:val="18"/>
                <w:szCs w:val="18"/>
              </w:rPr>
              <w:t>caso</w:t>
            </w:r>
            <w:r w:rsidRPr="00C460F2">
              <w:rPr>
                <w:rFonts w:ascii="Microsoft YaHei UI Light" w:hAnsi="Microsoft YaHei UI Light"/>
                <w:spacing w:val="-12"/>
                <w:sz w:val="18"/>
                <w:szCs w:val="18"/>
              </w:rPr>
              <w:t xml:space="preserve"> </w:t>
            </w:r>
            <w:r w:rsidRPr="00C460F2">
              <w:rPr>
                <w:rFonts w:ascii="Microsoft YaHei UI Light" w:hAnsi="Microsoft YaHei UI Light"/>
                <w:sz w:val="18"/>
                <w:szCs w:val="18"/>
              </w:rPr>
              <w:t>de</w:t>
            </w:r>
            <w:r w:rsidRPr="00C460F2">
              <w:rPr>
                <w:rFonts w:ascii="Microsoft YaHei UI Light" w:hAnsi="Microsoft YaHei UI Light"/>
                <w:spacing w:val="-13"/>
                <w:sz w:val="18"/>
                <w:szCs w:val="18"/>
              </w:rPr>
              <w:t xml:space="preserve"> </w:t>
            </w:r>
            <w:r w:rsidRPr="00C460F2">
              <w:rPr>
                <w:rFonts w:ascii="Microsoft YaHei UI Light" w:hAnsi="Microsoft YaHei UI Light"/>
                <w:sz w:val="18"/>
                <w:szCs w:val="18"/>
              </w:rPr>
              <w:t>ser</w:t>
            </w:r>
            <w:r w:rsidRPr="00C460F2">
              <w:rPr>
                <w:rFonts w:ascii="Microsoft YaHei UI Light" w:hAnsi="Microsoft YaHei UI Light"/>
                <w:spacing w:val="-11"/>
                <w:sz w:val="18"/>
                <w:szCs w:val="18"/>
              </w:rPr>
              <w:t xml:space="preserve"> </w:t>
            </w:r>
            <w:r w:rsidRPr="00C460F2">
              <w:rPr>
                <w:rFonts w:ascii="Microsoft YaHei UI Light" w:hAnsi="Microsoft YaHei UI Light"/>
                <w:sz w:val="18"/>
                <w:szCs w:val="18"/>
              </w:rPr>
              <w:t>así,</w:t>
            </w:r>
            <w:r w:rsidRPr="00C460F2">
              <w:rPr>
                <w:rFonts w:ascii="Microsoft YaHei UI Light" w:hAnsi="Microsoft YaHei UI Light"/>
                <w:spacing w:val="-10"/>
                <w:sz w:val="18"/>
                <w:szCs w:val="18"/>
              </w:rPr>
              <w:t xml:space="preserve"> </w:t>
            </w:r>
            <w:r w:rsidRPr="00C460F2">
              <w:rPr>
                <w:rFonts w:ascii="Microsoft YaHei UI Light" w:hAnsi="Microsoft YaHei UI Light"/>
                <w:sz w:val="18"/>
                <w:szCs w:val="18"/>
              </w:rPr>
              <w:t>reconocer</w:t>
            </w:r>
            <w:r w:rsidRPr="00C460F2">
              <w:rPr>
                <w:rFonts w:ascii="Microsoft YaHei UI Light" w:hAnsi="Microsoft YaHei UI Light"/>
                <w:spacing w:val="-10"/>
                <w:sz w:val="18"/>
                <w:szCs w:val="18"/>
              </w:rPr>
              <w:t xml:space="preserve"> </w:t>
            </w:r>
            <w:r w:rsidRPr="00C460F2">
              <w:rPr>
                <w:rFonts w:ascii="Microsoft YaHei UI Light" w:hAnsi="Microsoft YaHei UI Light"/>
                <w:sz w:val="18"/>
                <w:szCs w:val="18"/>
              </w:rPr>
              <w:t>el</w:t>
            </w:r>
            <w:r w:rsidRPr="00C460F2">
              <w:rPr>
                <w:rFonts w:ascii="Microsoft YaHei UI Light" w:hAnsi="Microsoft YaHei UI Light"/>
                <w:spacing w:val="-14"/>
                <w:sz w:val="18"/>
                <w:szCs w:val="18"/>
              </w:rPr>
              <w:t xml:space="preserve"> </w:t>
            </w:r>
            <w:r w:rsidRPr="00C460F2">
              <w:rPr>
                <w:rFonts w:ascii="Microsoft YaHei UI Light" w:hAnsi="Microsoft YaHei UI Light"/>
                <w:sz w:val="18"/>
                <w:szCs w:val="18"/>
              </w:rPr>
              <w:t>trabajo</w:t>
            </w:r>
            <w:r w:rsidRPr="00C460F2">
              <w:rPr>
                <w:rFonts w:ascii="Microsoft YaHei UI Light" w:hAnsi="Microsoft YaHei UI Light"/>
                <w:spacing w:val="-13"/>
                <w:sz w:val="18"/>
                <w:szCs w:val="18"/>
              </w:rPr>
              <w:t xml:space="preserve"> </w:t>
            </w:r>
            <w:r w:rsidRPr="00C460F2">
              <w:rPr>
                <w:rFonts w:ascii="Microsoft YaHei UI Light" w:hAnsi="Microsoft YaHei UI Light"/>
                <w:sz w:val="18"/>
                <w:szCs w:val="18"/>
              </w:rPr>
              <w:t>de</w:t>
            </w:r>
            <w:r w:rsidRPr="00C460F2">
              <w:rPr>
                <w:rFonts w:ascii="Microsoft YaHei UI Light" w:hAnsi="Microsoft YaHei UI Light"/>
                <w:spacing w:val="-11"/>
                <w:sz w:val="18"/>
                <w:szCs w:val="18"/>
              </w:rPr>
              <w:t xml:space="preserve"> </w:t>
            </w:r>
            <w:r w:rsidRPr="00C460F2">
              <w:rPr>
                <w:rFonts w:ascii="Microsoft YaHei UI Light" w:hAnsi="Microsoft YaHei UI Light"/>
                <w:sz w:val="18"/>
                <w:szCs w:val="18"/>
              </w:rPr>
              <w:t>personas</w:t>
            </w:r>
            <w:r w:rsidRPr="00C460F2">
              <w:rPr>
                <w:rFonts w:ascii="Microsoft YaHei UI Light" w:hAnsi="Microsoft YaHei UI Light"/>
                <w:spacing w:val="-9"/>
                <w:sz w:val="18"/>
                <w:szCs w:val="18"/>
              </w:rPr>
              <w:t xml:space="preserve"> </w:t>
            </w:r>
            <w:r w:rsidRPr="00C460F2">
              <w:rPr>
                <w:rFonts w:ascii="Microsoft YaHei UI Light" w:hAnsi="Microsoft YaHei UI Light"/>
                <w:sz w:val="18"/>
                <w:szCs w:val="18"/>
              </w:rPr>
              <w:t>externas a los autores del artículo, que apoyaron o asistieron en la preparación del manuscrito, mencionando su nombre y el trabajo que</w:t>
            </w:r>
            <w:r w:rsidRPr="00C460F2">
              <w:rPr>
                <w:rFonts w:ascii="Microsoft YaHei UI Light" w:hAnsi="Microsoft YaHei UI Light"/>
                <w:spacing w:val="-2"/>
                <w:sz w:val="18"/>
                <w:szCs w:val="18"/>
              </w:rPr>
              <w:t xml:space="preserve"> </w:t>
            </w:r>
            <w:r w:rsidRPr="00C460F2">
              <w:rPr>
                <w:rFonts w:ascii="Microsoft YaHei UI Light" w:hAnsi="Microsoft YaHei UI Light"/>
                <w:sz w:val="18"/>
                <w:szCs w:val="18"/>
              </w:rPr>
              <w:t>realizaron.</w:t>
            </w:r>
          </w:p>
        </w:tc>
        <w:tc>
          <w:tcPr>
            <w:cnfStyle w:val="000100000000" w:firstRow="0" w:lastRow="0" w:firstColumn="0" w:lastColumn="1" w:oddVBand="0" w:evenVBand="0" w:oddHBand="0" w:evenHBand="0" w:firstRowFirstColumn="0" w:firstRowLastColumn="0" w:lastRowFirstColumn="0" w:lastRowLastColumn="0"/>
            <w:tcW w:w="0" w:type="auto"/>
          </w:tcPr>
          <w:p w14:paraId="5DD283D9" w14:textId="77777777" w:rsidR="00AE358F" w:rsidRPr="00C460F2" w:rsidRDefault="00AE358F"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5871465D" w14:textId="77777777" w:rsidTr="00A73A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0B75780D" w14:textId="77777777" w:rsidR="00AE358F" w:rsidRPr="00C460F2"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sz w:val="18"/>
                <w:szCs w:val="18"/>
              </w:rPr>
            </w:pPr>
            <w:r w:rsidRPr="00C460F2">
              <w:rPr>
                <w:rFonts w:ascii="Microsoft YaHei UI Light" w:eastAsia="Microsoft YaHei UI Light" w:hAnsi="Microsoft YaHei UI Light"/>
                <w:sz w:val="18"/>
                <w:szCs w:val="18"/>
              </w:rPr>
              <w:t>Conflicto de intereses</w:t>
            </w:r>
          </w:p>
        </w:tc>
        <w:tc>
          <w:tcPr>
            <w:cnfStyle w:val="000010000000" w:firstRow="0" w:lastRow="0" w:firstColumn="0" w:lastColumn="0" w:oddVBand="1" w:evenVBand="0" w:oddHBand="0" w:evenHBand="0" w:firstRowFirstColumn="0" w:firstRowLastColumn="0" w:lastRowFirstColumn="0" w:lastRowLastColumn="0"/>
            <w:tcW w:w="4504" w:type="dxa"/>
          </w:tcPr>
          <w:p w14:paraId="348B5115" w14:textId="32C0A54D" w:rsidR="00AE358F" w:rsidRPr="00C460F2" w:rsidRDefault="00AE358F" w:rsidP="00AE358F">
            <w:pPr>
              <w:pStyle w:val="TableParagraph"/>
              <w:spacing w:line="256" w:lineRule="auto"/>
              <w:ind w:right="98"/>
              <w:jc w:val="both"/>
              <w:rPr>
                <w:rFonts w:ascii="Microsoft YaHei UI Light" w:hAnsi="Microsoft YaHei UI Light"/>
                <w:sz w:val="18"/>
                <w:szCs w:val="18"/>
              </w:rPr>
            </w:pPr>
            <w:r w:rsidRPr="00C460F2">
              <w:rPr>
                <w:rFonts w:ascii="Microsoft YaHei UI Light" w:hAnsi="Microsoft YaHei UI Light"/>
                <w:sz w:val="18"/>
                <w:szCs w:val="18"/>
              </w:rPr>
              <w:t>Se declara sí se tuvo posibles fuentes de influencia o influencia percibida en la conducta y las conclusiones del estudio; cómo se gestionaron.</w:t>
            </w:r>
          </w:p>
        </w:tc>
        <w:tc>
          <w:tcPr>
            <w:cnfStyle w:val="000100000000" w:firstRow="0" w:lastRow="0" w:firstColumn="0" w:lastColumn="1" w:oddVBand="0" w:evenVBand="0" w:oddHBand="0" w:evenHBand="0" w:firstRowFirstColumn="0" w:firstRowLastColumn="0" w:lastRowFirstColumn="0" w:lastRowLastColumn="0"/>
            <w:tcW w:w="0" w:type="auto"/>
          </w:tcPr>
          <w:p w14:paraId="5FB25B9C" w14:textId="77777777" w:rsidR="00AE358F" w:rsidRPr="00C460F2" w:rsidRDefault="00AE358F"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0CE1B227" w14:textId="77777777" w:rsidTr="00A73A8C">
        <w:trPr>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0CA53DB2" w14:textId="77777777" w:rsidR="00AE358F" w:rsidRPr="00C460F2"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sz w:val="18"/>
                <w:szCs w:val="18"/>
              </w:rPr>
            </w:pPr>
            <w:r w:rsidRPr="00C460F2">
              <w:rPr>
                <w:rFonts w:ascii="Microsoft YaHei UI Light" w:eastAsia="Microsoft YaHei UI Light" w:hAnsi="Microsoft YaHei UI Light"/>
                <w:bCs w:val="0"/>
                <w:sz w:val="18"/>
                <w:szCs w:val="18"/>
              </w:rPr>
              <w:t>Financiamiento</w:t>
            </w:r>
          </w:p>
        </w:tc>
        <w:tc>
          <w:tcPr>
            <w:cnfStyle w:val="000010000000" w:firstRow="0" w:lastRow="0" w:firstColumn="0" w:lastColumn="0" w:oddVBand="1" w:evenVBand="0" w:oddHBand="0" w:evenHBand="0" w:firstRowFirstColumn="0" w:firstRowLastColumn="0" w:lastRowFirstColumn="0" w:lastRowLastColumn="0"/>
            <w:tcW w:w="4504" w:type="dxa"/>
          </w:tcPr>
          <w:p w14:paraId="3A3C9C52" w14:textId="77777777" w:rsidR="00AE358F" w:rsidRPr="00C460F2" w:rsidRDefault="00AE358F" w:rsidP="00AE358F">
            <w:pPr>
              <w:pStyle w:val="TableParagraph"/>
              <w:spacing w:line="256" w:lineRule="auto"/>
              <w:ind w:right="98"/>
              <w:jc w:val="both"/>
              <w:rPr>
                <w:rFonts w:ascii="Microsoft YaHei UI Light" w:hAnsi="Microsoft YaHei UI Light"/>
                <w:sz w:val="18"/>
                <w:szCs w:val="18"/>
              </w:rPr>
            </w:pPr>
            <w:r w:rsidRPr="00C460F2">
              <w:rPr>
                <w:rFonts w:ascii="Microsoft YaHei UI Light" w:hAnsi="Microsoft YaHei UI Light"/>
                <w:sz w:val="18"/>
                <w:szCs w:val="18"/>
              </w:rPr>
              <w:t>Se declara sí se tuvo fuentes de financiación y otro tipo de apoyo; papel de los financiadores en la recopilación, interpretación e información de datos.</w:t>
            </w:r>
          </w:p>
        </w:tc>
        <w:tc>
          <w:tcPr>
            <w:cnfStyle w:val="000100000000" w:firstRow="0" w:lastRow="0" w:firstColumn="0" w:lastColumn="1" w:oddVBand="0" w:evenVBand="0" w:oddHBand="0" w:evenHBand="0" w:firstRowFirstColumn="0" w:firstRowLastColumn="0" w:lastRowFirstColumn="0" w:lastRowLastColumn="0"/>
            <w:tcW w:w="0" w:type="auto"/>
          </w:tcPr>
          <w:p w14:paraId="4245DAA5" w14:textId="77777777" w:rsidR="00AE358F" w:rsidRPr="00C460F2" w:rsidRDefault="00AE358F"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r w:rsidR="004A40DA" w:rsidRPr="00C460F2" w14:paraId="34E675C0" w14:textId="77777777" w:rsidTr="00A73A8C">
        <w:trPr>
          <w:cnfStyle w:val="010000000000" w:firstRow="0" w:lastRow="1" w:firstColumn="0" w:lastColumn="0" w:oddVBand="0" w:evenVBand="0" w:oddHBand="0"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395" w:type="dxa"/>
            <w:gridSpan w:val="2"/>
            <w:vAlign w:val="center"/>
          </w:tcPr>
          <w:p w14:paraId="497C3D36" w14:textId="77777777" w:rsidR="00AE358F" w:rsidRPr="00C460F2" w:rsidRDefault="00AE358F" w:rsidP="00AE358F">
            <w:pPr>
              <w:pStyle w:val="TableParagraph"/>
              <w:tabs>
                <w:tab w:val="left" w:pos="2538"/>
                <w:tab w:val="left" w:pos="5464"/>
              </w:tabs>
              <w:spacing w:line="252" w:lineRule="auto"/>
              <w:ind w:left="107" w:right="94"/>
              <w:jc w:val="center"/>
              <w:rPr>
                <w:rFonts w:ascii="Microsoft YaHei UI Light" w:eastAsia="Microsoft YaHei UI Light" w:hAnsi="Microsoft YaHei UI Light"/>
                <w:bCs w:val="0"/>
                <w:sz w:val="18"/>
                <w:szCs w:val="18"/>
              </w:rPr>
            </w:pPr>
            <w:r w:rsidRPr="00C460F2">
              <w:rPr>
                <w:rFonts w:ascii="Microsoft YaHei UI Light" w:eastAsia="Microsoft YaHei UI Light" w:hAnsi="Microsoft YaHei UI Light"/>
                <w:bCs w:val="0"/>
                <w:sz w:val="18"/>
                <w:szCs w:val="18"/>
              </w:rPr>
              <w:t>Bibliografía</w:t>
            </w:r>
          </w:p>
        </w:tc>
        <w:tc>
          <w:tcPr>
            <w:cnfStyle w:val="000010000000" w:firstRow="0" w:lastRow="0" w:firstColumn="0" w:lastColumn="0" w:oddVBand="1" w:evenVBand="0" w:oddHBand="0" w:evenHBand="0" w:firstRowFirstColumn="0" w:firstRowLastColumn="0" w:lastRowFirstColumn="0" w:lastRowLastColumn="0"/>
            <w:tcW w:w="4504" w:type="dxa"/>
          </w:tcPr>
          <w:p w14:paraId="3E451F8D" w14:textId="0C682027" w:rsidR="00AE358F" w:rsidRPr="00C460F2" w:rsidRDefault="00AE358F" w:rsidP="00AE358F">
            <w:pPr>
              <w:pStyle w:val="TableParagraph"/>
              <w:spacing w:line="256" w:lineRule="auto"/>
              <w:ind w:right="98"/>
              <w:jc w:val="both"/>
              <w:rPr>
                <w:rFonts w:ascii="Microsoft YaHei UI Light" w:hAnsi="Microsoft YaHei UI Light"/>
                <w:b w:val="0"/>
                <w:bCs w:val="0"/>
                <w:sz w:val="18"/>
                <w:szCs w:val="18"/>
              </w:rPr>
            </w:pPr>
            <w:r w:rsidRPr="00C460F2">
              <w:rPr>
                <w:rFonts w:ascii="Microsoft YaHei UI Light" w:hAnsi="Microsoft YaHei UI Light"/>
                <w:b w:val="0"/>
                <w:bCs w:val="0"/>
                <w:sz w:val="18"/>
                <w:szCs w:val="18"/>
              </w:rPr>
              <w:t xml:space="preserve">En formato </w:t>
            </w:r>
            <w:r w:rsidR="00C14DC5">
              <w:rPr>
                <w:rFonts w:ascii="Microsoft YaHei UI Light" w:hAnsi="Microsoft YaHei UI Light"/>
                <w:b w:val="0"/>
                <w:bCs w:val="0"/>
                <w:sz w:val="18"/>
                <w:szCs w:val="18"/>
              </w:rPr>
              <w:t>NLM</w:t>
            </w:r>
            <w:r w:rsidRPr="00C460F2">
              <w:rPr>
                <w:rFonts w:ascii="Microsoft YaHei UI Light" w:hAnsi="Microsoft YaHei UI Light"/>
                <w:b w:val="0"/>
                <w:bCs w:val="0"/>
                <w:sz w:val="18"/>
                <w:szCs w:val="18"/>
              </w:rPr>
              <w:t>.</w:t>
            </w:r>
          </w:p>
          <w:p w14:paraId="7CD84361" w14:textId="77777777" w:rsidR="00AE358F" w:rsidRPr="00C460F2" w:rsidRDefault="00AE358F" w:rsidP="00AE358F">
            <w:pPr>
              <w:pStyle w:val="TableParagraph"/>
              <w:spacing w:line="256" w:lineRule="auto"/>
              <w:ind w:right="98"/>
              <w:jc w:val="both"/>
              <w:rPr>
                <w:rFonts w:ascii="Microsoft YaHei UI Light" w:hAnsi="Microsoft YaHei UI Light"/>
                <w:i/>
                <w:iCs/>
                <w:sz w:val="18"/>
                <w:szCs w:val="18"/>
              </w:rPr>
            </w:pPr>
            <w:r w:rsidRPr="00C460F2">
              <w:rPr>
                <w:rFonts w:ascii="Microsoft YaHei UI Light" w:hAnsi="Microsoft YaHei UI Light"/>
                <w:b w:val="0"/>
                <w:bCs w:val="0"/>
                <w:i/>
                <w:iCs/>
                <w:sz w:val="18"/>
                <w:szCs w:val="18"/>
              </w:rPr>
              <w:t>Si bien las referencias utilizadas no están limitadas a un período temporal específico (p. ej. “Últimos 10 años”), se recomienda que los autores se apoyen de la literatura más actualizada, para que el texto refleje el contexto actual del tema estudiado.</w:t>
            </w:r>
          </w:p>
        </w:tc>
        <w:tc>
          <w:tcPr>
            <w:cnfStyle w:val="000100000000" w:firstRow="0" w:lastRow="0" w:firstColumn="0" w:lastColumn="1" w:oddVBand="0" w:evenVBand="0" w:oddHBand="0" w:evenHBand="0" w:firstRowFirstColumn="0" w:firstRowLastColumn="0" w:lastRowFirstColumn="0" w:lastRowLastColumn="0"/>
            <w:tcW w:w="0" w:type="auto"/>
          </w:tcPr>
          <w:p w14:paraId="0F9DD44E" w14:textId="77777777" w:rsidR="00AE358F" w:rsidRPr="00C460F2" w:rsidRDefault="00AE358F" w:rsidP="00AE358F">
            <w:pPr>
              <w:pStyle w:val="TableParagraph"/>
              <w:tabs>
                <w:tab w:val="left" w:pos="2538"/>
                <w:tab w:val="left" w:pos="5464"/>
              </w:tabs>
              <w:spacing w:line="252" w:lineRule="auto"/>
              <w:ind w:left="107" w:right="94"/>
              <w:jc w:val="both"/>
              <w:rPr>
                <w:rFonts w:ascii="Microsoft YaHei UI Light" w:hAnsi="Microsoft YaHei UI Light"/>
                <w:sz w:val="18"/>
                <w:szCs w:val="18"/>
              </w:rPr>
            </w:pPr>
          </w:p>
        </w:tc>
      </w:tr>
    </w:tbl>
    <w:p w14:paraId="0F159F03" w14:textId="05C10DE2" w:rsidR="00CE46CF" w:rsidRPr="00C14DC5" w:rsidRDefault="00CE46CF" w:rsidP="00CC55AA">
      <w:pPr>
        <w:pStyle w:val="Textoindependiente"/>
        <w:spacing w:before="130" w:line="254" w:lineRule="auto"/>
        <w:ind w:right="225"/>
        <w:jc w:val="both"/>
        <w:rPr>
          <w:rFonts w:ascii="Microsoft YaHei"/>
          <w:sz w:val="20"/>
          <w:szCs w:val="20"/>
          <w:lang w:val="es-MX"/>
        </w:rPr>
      </w:pPr>
      <w:r w:rsidRPr="00C14DC5">
        <w:rPr>
          <w:rFonts w:ascii="Microsoft YaHei"/>
          <w:b/>
          <w:bCs/>
          <w:sz w:val="20"/>
          <w:szCs w:val="20"/>
          <w:lang w:val="es-MX"/>
        </w:rPr>
        <w:t>Fuentes consultadas.</w:t>
      </w:r>
      <w:r w:rsidRPr="00C14DC5">
        <w:rPr>
          <w:rFonts w:ascii="Microsoft YaHei"/>
          <w:sz w:val="20"/>
          <w:szCs w:val="20"/>
          <w:lang w:val="es-MX"/>
        </w:rPr>
        <w:t xml:space="preserve"> El Comit</w:t>
      </w:r>
      <w:r w:rsidRPr="00C14DC5">
        <w:rPr>
          <w:rFonts w:ascii="Microsoft YaHei"/>
          <w:sz w:val="20"/>
          <w:szCs w:val="20"/>
          <w:lang w:val="es-MX"/>
        </w:rPr>
        <w:t>é</w:t>
      </w:r>
      <w:r w:rsidRPr="00C14DC5">
        <w:rPr>
          <w:rFonts w:ascii="Microsoft YaHei"/>
          <w:sz w:val="20"/>
          <w:szCs w:val="20"/>
          <w:lang w:val="es-MX"/>
        </w:rPr>
        <w:t xml:space="preserve"> Editorial invita a los autores a consultarlos:  </w:t>
      </w:r>
    </w:p>
    <w:p w14:paraId="0BAD798E" w14:textId="39F60BB4"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191368">
        <w:rPr>
          <w:rFonts w:ascii="Microsoft YaHei"/>
          <w:sz w:val="20"/>
          <w:szCs w:val="20"/>
          <w:lang w:val="en-US"/>
        </w:rPr>
        <w:t>Rowe N. Academic &amp; Scientific Poster Presentation. Springer International Publishing [Internet]. 2017 [</w:t>
      </w:r>
      <w:proofErr w:type="spellStart"/>
      <w:r w:rsidRPr="00191368">
        <w:rPr>
          <w:rFonts w:ascii="Microsoft YaHei"/>
          <w:sz w:val="20"/>
          <w:szCs w:val="20"/>
          <w:lang w:val="en-US"/>
        </w:rPr>
        <w:t>citado</w:t>
      </w:r>
      <w:proofErr w:type="spellEnd"/>
      <w:r w:rsidRPr="00191368">
        <w:rPr>
          <w:rFonts w:ascii="Microsoft YaHei"/>
          <w:sz w:val="20"/>
          <w:szCs w:val="20"/>
          <w:lang w:val="en-US"/>
        </w:rPr>
        <w:t xml:space="preserve"> 28 Jun 2020]. </w:t>
      </w:r>
      <w:r w:rsidRPr="00C14DC5">
        <w:rPr>
          <w:rFonts w:ascii="Microsoft YaHei"/>
          <w:sz w:val="20"/>
          <w:szCs w:val="20"/>
          <w:lang w:val="es-MX"/>
        </w:rPr>
        <w:t>Disponible en: https://link.springer.com/content/pdf/bbm%3A978-3- 319-61280-5%2F1.pdf</w:t>
      </w:r>
    </w:p>
    <w:p w14:paraId="191CECD8" w14:textId="3EA2F950"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191368">
        <w:rPr>
          <w:rFonts w:ascii="Microsoft YaHei"/>
          <w:sz w:val="20"/>
          <w:szCs w:val="20"/>
          <w:lang w:val="en-US"/>
        </w:rPr>
        <w:lastRenderedPageBreak/>
        <w:t xml:space="preserve">Student Academic Poster Guidelines | Academic Technology [Internet]. </w:t>
      </w:r>
      <w:proofErr w:type="spellStart"/>
      <w:r w:rsidRPr="00C14DC5">
        <w:rPr>
          <w:rFonts w:ascii="Microsoft YaHei"/>
          <w:sz w:val="20"/>
          <w:szCs w:val="20"/>
          <w:lang w:val="es-MX"/>
        </w:rPr>
        <w:t>Colby</w:t>
      </w:r>
      <w:proofErr w:type="spellEnd"/>
      <w:r w:rsidRPr="00C14DC5">
        <w:rPr>
          <w:rFonts w:ascii="Microsoft YaHei"/>
          <w:sz w:val="20"/>
          <w:szCs w:val="20"/>
          <w:lang w:val="es-MX"/>
        </w:rPr>
        <w:t xml:space="preserve"> </w:t>
      </w:r>
      <w:proofErr w:type="spellStart"/>
      <w:r w:rsidRPr="00C14DC5">
        <w:rPr>
          <w:rFonts w:ascii="Microsoft YaHei"/>
          <w:sz w:val="20"/>
          <w:szCs w:val="20"/>
          <w:lang w:val="es-MX"/>
        </w:rPr>
        <w:t>College</w:t>
      </w:r>
      <w:proofErr w:type="spellEnd"/>
      <w:r w:rsidRPr="00C14DC5">
        <w:rPr>
          <w:rFonts w:ascii="Microsoft YaHei"/>
          <w:sz w:val="20"/>
          <w:szCs w:val="20"/>
          <w:lang w:val="es-MX"/>
        </w:rPr>
        <w:t>. 2020 [citado 28 Jun 2020]. Disponible en: http://www.colby.edu/acits/student-academic-poster-guidelines/</w:t>
      </w:r>
    </w:p>
    <w:p w14:paraId="05B6CD0D" w14:textId="6A986504"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191368">
        <w:rPr>
          <w:rFonts w:ascii="Microsoft YaHei"/>
          <w:sz w:val="20"/>
          <w:szCs w:val="20"/>
          <w:lang w:val="en-US"/>
        </w:rPr>
        <w:t xml:space="preserve">Designing conference posters </w:t>
      </w:r>
      <w:r w:rsidRPr="00191368">
        <w:rPr>
          <w:rFonts w:ascii="Microsoft YaHei"/>
          <w:sz w:val="20"/>
          <w:szCs w:val="20"/>
          <w:lang w:val="en-US"/>
        </w:rPr>
        <w:t>»</w:t>
      </w:r>
      <w:r w:rsidRPr="00191368">
        <w:rPr>
          <w:rFonts w:ascii="Microsoft YaHei"/>
          <w:sz w:val="20"/>
          <w:szCs w:val="20"/>
          <w:lang w:val="en-US"/>
        </w:rPr>
        <w:t xml:space="preserve"> Colin </w:t>
      </w:r>
      <w:proofErr w:type="spellStart"/>
      <w:r w:rsidRPr="00191368">
        <w:rPr>
          <w:rFonts w:ascii="Microsoft YaHei"/>
          <w:sz w:val="20"/>
          <w:szCs w:val="20"/>
          <w:lang w:val="en-US"/>
        </w:rPr>
        <w:t>Purrington</w:t>
      </w:r>
      <w:proofErr w:type="spellEnd"/>
      <w:r w:rsidRPr="00191368">
        <w:rPr>
          <w:rFonts w:ascii="Microsoft YaHei"/>
          <w:sz w:val="20"/>
          <w:szCs w:val="20"/>
          <w:lang w:val="en-US"/>
        </w:rPr>
        <w:t xml:space="preserve"> [Internet]. </w:t>
      </w:r>
      <w:r w:rsidRPr="00C14DC5">
        <w:rPr>
          <w:rFonts w:ascii="Microsoft YaHei"/>
          <w:sz w:val="20"/>
          <w:szCs w:val="20"/>
          <w:lang w:val="es-MX"/>
        </w:rPr>
        <w:t xml:space="preserve">Colin </w:t>
      </w:r>
      <w:proofErr w:type="spellStart"/>
      <w:r w:rsidRPr="00C14DC5">
        <w:rPr>
          <w:rFonts w:ascii="Microsoft YaHei"/>
          <w:sz w:val="20"/>
          <w:szCs w:val="20"/>
          <w:lang w:val="es-MX"/>
        </w:rPr>
        <w:t>Purrington</w:t>
      </w:r>
      <w:proofErr w:type="spellEnd"/>
      <w:r w:rsidRPr="00C14DC5">
        <w:rPr>
          <w:rFonts w:ascii="Microsoft YaHei"/>
          <w:sz w:val="20"/>
          <w:szCs w:val="20"/>
          <w:lang w:val="es-MX"/>
        </w:rPr>
        <w:t>. 2020 [citado 28 Jun 2020]. Disponible en: https://colinpurrington.com/tips/poster-design/</w:t>
      </w:r>
    </w:p>
    <w:p w14:paraId="50E51023" w14:textId="033E5E1F"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191368">
        <w:rPr>
          <w:rFonts w:ascii="Microsoft YaHei"/>
          <w:sz w:val="20"/>
          <w:szCs w:val="20"/>
          <w:lang w:val="en-US"/>
        </w:rPr>
        <w:t xml:space="preserve">Hill T. Poster and Presentation Resources - Academic Resources - The Graduate School at UNC- Chapel Hill [Internet]. </w:t>
      </w:r>
      <w:r w:rsidRPr="00C14DC5">
        <w:rPr>
          <w:rFonts w:ascii="Microsoft YaHei"/>
          <w:sz w:val="20"/>
          <w:szCs w:val="20"/>
          <w:lang w:val="es-MX"/>
        </w:rPr>
        <w:t>Gradschool.unc.edu. 2020 [citado 28 Jun 2020]. Disponible en: https://gradschool.unc.edu/academics/resources/postertips.html</w:t>
      </w:r>
    </w:p>
    <w:p w14:paraId="7EA8F331" w14:textId="3BFDF4AE"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191368">
        <w:rPr>
          <w:rFonts w:ascii="Microsoft YaHei"/>
          <w:sz w:val="20"/>
          <w:szCs w:val="20"/>
          <w:lang w:val="en-US"/>
        </w:rPr>
        <w:t>Guide for Scientific/Research Poster Preparation [Internet]. 1st ed. ETSU Creative Services; 2020 [</w:t>
      </w:r>
      <w:proofErr w:type="spellStart"/>
      <w:r w:rsidRPr="00191368">
        <w:rPr>
          <w:rFonts w:ascii="Microsoft YaHei"/>
          <w:sz w:val="20"/>
          <w:szCs w:val="20"/>
          <w:lang w:val="en-US"/>
        </w:rPr>
        <w:t>citado</w:t>
      </w:r>
      <w:proofErr w:type="spellEnd"/>
      <w:r w:rsidRPr="00191368">
        <w:rPr>
          <w:rFonts w:ascii="Microsoft YaHei"/>
          <w:sz w:val="20"/>
          <w:szCs w:val="20"/>
          <w:lang w:val="en-US"/>
        </w:rPr>
        <w:t xml:space="preserve"> 28 Jun 2020]. </w:t>
      </w:r>
      <w:r w:rsidRPr="00C14DC5">
        <w:rPr>
          <w:rFonts w:ascii="Microsoft YaHei"/>
          <w:sz w:val="20"/>
          <w:szCs w:val="20"/>
          <w:lang w:val="es-MX"/>
        </w:rPr>
        <w:t>Disponible en: https://www.etsu.edu/com/biomedcomm/documents/bmc_posterguide_and_checklist.pdf</w:t>
      </w:r>
    </w:p>
    <w:p w14:paraId="32868EE5" w14:textId="63F4695A" w:rsidR="00191368" w:rsidRPr="00191368" w:rsidRDefault="00191368" w:rsidP="00191368">
      <w:pPr>
        <w:pStyle w:val="Textoindependiente"/>
        <w:numPr>
          <w:ilvl w:val="0"/>
          <w:numId w:val="48"/>
        </w:numPr>
        <w:spacing w:before="130" w:line="254" w:lineRule="auto"/>
        <w:ind w:right="225"/>
        <w:jc w:val="both"/>
        <w:rPr>
          <w:rFonts w:ascii="Microsoft YaHei"/>
          <w:sz w:val="20"/>
          <w:szCs w:val="20"/>
          <w:lang w:val="en-US"/>
        </w:rPr>
      </w:pPr>
      <w:r w:rsidRPr="00191368">
        <w:rPr>
          <w:rFonts w:ascii="Microsoft YaHei"/>
          <w:sz w:val="20"/>
          <w:szCs w:val="20"/>
          <w:lang w:val="en-US"/>
        </w:rPr>
        <w:t>Miller J. Preparing and Presenting Effective Research Posters. Health Services Research. 2007;42(1p1):311-328.</w:t>
      </w:r>
    </w:p>
    <w:p w14:paraId="5A3E493A" w14:textId="254E69FB" w:rsidR="00191368" w:rsidRPr="00C14DC5" w:rsidRDefault="00191368" w:rsidP="00191368">
      <w:pPr>
        <w:pStyle w:val="Textoindependiente"/>
        <w:numPr>
          <w:ilvl w:val="0"/>
          <w:numId w:val="48"/>
        </w:numPr>
        <w:spacing w:before="130" w:line="254" w:lineRule="auto"/>
        <w:ind w:right="225"/>
        <w:jc w:val="both"/>
        <w:rPr>
          <w:rFonts w:ascii="Microsoft YaHei"/>
          <w:sz w:val="20"/>
          <w:szCs w:val="20"/>
          <w:lang w:val="es-MX"/>
        </w:rPr>
      </w:pPr>
      <w:r w:rsidRPr="00C14DC5">
        <w:rPr>
          <w:rFonts w:ascii="Microsoft YaHei"/>
          <w:sz w:val="20"/>
          <w:szCs w:val="20"/>
          <w:lang w:val="es-MX"/>
        </w:rPr>
        <w:t>[Internet]. Msu.edu. 2020 [citado 28 Jun 2020]. Disponible en: https://msu.edu/course/bs/110/lab/PhenologyProject/PosterElements.pdf</w:t>
      </w:r>
    </w:p>
    <w:sectPr w:rsidR="00191368" w:rsidRPr="00C14DC5" w:rsidSect="0016173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DB83E" w14:textId="77777777" w:rsidR="005C5A62" w:rsidRDefault="005C5A62" w:rsidP="004E6EE5">
      <w:pPr>
        <w:spacing w:after="0" w:line="240" w:lineRule="auto"/>
      </w:pPr>
      <w:r>
        <w:separator/>
      </w:r>
    </w:p>
  </w:endnote>
  <w:endnote w:type="continuationSeparator" w:id="0">
    <w:p w14:paraId="20C70901" w14:textId="77777777" w:rsidR="005C5A62" w:rsidRDefault="005C5A62" w:rsidP="004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UI Light">
    <w:altName w:val="Microsoft YaHei UI Light"/>
    <w:panose1 w:val="020B0502040204020203"/>
    <w:charset w:val="86"/>
    <w:family w:val="swiss"/>
    <w:pitch w:val="variable"/>
    <w:sig w:usb0="80000287" w:usb1="2ACF0010" w:usb2="00000016" w:usb3="00000000" w:csb0="0004001F" w:csb1="00000000"/>
  </w:font>
  <w:font w:name="Microsoft JhengHei UI Light">
    <w:altName w:val="Microsoft JhengHei U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Microsoft YaHei Light">
    <w:altName w:val="Microsoft YaHei Light"/>
    <w:panose1 w:val="020B0502040204020203"/>
    <w:charset w:val="86"/>
    <w:family w:val="swiss"/>
    <w:pitch w:val="variable"/>
    <w:sig w:usb0="80000287" w:usb1="2ACF001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Microsoft YaHei UI">
    <w:altName w:val="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icrosoft YaHei">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1F2E" w14:textId="77777777" w:rsidR="00DC67A8" w:rsidRDefault="00DC67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B9765" w14:textId="77777777" w:rsidR="00DC67A8" w:rsidRDefault="00DC67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AA" w14:textId="77777777" w:rsidR="00DC67A8" w:rsidRDefault="00DC67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002A" w14:textId="77777777" w:rsidR="005C5A62" w:rsidRDefault="005C5A62" w:rsidP="004E6EE5">
      <w:pPr>
        <w:spacing w:after="0" w:line="240" w:lineRule="auto"/>
      </w:pPr>
      <w:r>
        <w:separator/>
      </w:r>
    </w:p>
  </w:footnote>
  <w:footnote w:type="continuationSeparator" w:id="0">
    <w:p w14:paraId="630E1AA4" w14:textId="77777777" w:rsidR="005C5A62" w:rsidRDefault="005C5A62" w:rsidP="004E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A678" w14:textId="3425D36B" w:rsidR="004E6EE5" w:rsidRDefault="00DC67A8">
    <w:pPr>
      <w:pStyle w:val="Encabezado"/>
    </w:pPr>
    <w:r>
      <w:rPr>
        <w:noProof/>
      </w:rPr>
      <w:pict w14:anchorId="4A709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4985" o:spid="_x0000_s2050" type="#_x0000_t136" style="position:absolute;margin-left:0;margin-top:0;width:673.6pt;height:36.7pt;rotation:315;z-index:-251655168;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44DD" w14:textId="524ECD46" w:rsidR="004E6EE5" w:rsidRDefault="00DC67A8">
    <w:pPr>
      <w:pStyle w:val="Encabezado"/>
    </w:pPr>
    <w:r>
      <w:rPr>
        <w:noProof/>
      </w:rPr>
      <w:pict w14:anchorId="6C18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4986" o:spid="_x0000_s2051" type="#_x0000_t136" style="position:absolute;margin-left:0;margin-top:0;width:673.6pt;height:36.7pt;rotation:315;z-index:-251653120;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3DF6" w14:textId="17AAB5A3" w:rsidR="004E6EE5" w:rsidRDefault="00DC67A8">
    <w:pPr>
      <w:pStyle w:val="Encabezado"/>
    </w:pPr>
    <w:r>
      <w:rPr>
        <w:noProof/>
      </w:rPr>
      <w:pict w14:anchorId="58D89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4984" o:spid="_x0000_s2049" type="#_x0000_t136" style="position:absolute;margin-left:0;margin-top:0;width:673.6pt;height:36.7pt;rotation:315;z-index:-251657216;mso-position-horizontal:center;mso-position-horizontal-relative:margin;mso-position-vertical:center;mso-position-vertical-relative:margin" o:allowincell="f" fillcolor="silver" stroked="f">
          <v:fill opacity=".5"/>
          <v:textpath style="font-family:&quot;Calibri&quot;;font-size:1pt" string="Obra hecha por el Comité Editorial de Ósmosis. Revista Médica Estudiant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DCD"/>
    <w:multiLevelType w:val="hybridMultilevel"/>
    <w:tmpl w:val="C2B8A97E"/>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12351FE"/>
    <w:multiLevelType w:val="hybridMultilevel"/>
    <w:tmpl w:val="7010AF2A"/>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2" w15:restartNumberingAfterBreak="0">
    <w:nsid w:val="025D5C7E"/>
    <w:multiLevelType w:val="hybridMultilevel"/>
    <w:tmpl w:val="4AF4EC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35740AC"/>
    <w:multiLevelType w:val="hybridMultilevel"/>
    <w:tmpl w:val="921CA4A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7F792E"/>
    <w:multiLevelType w:val="hybridMultilevel"/>
    <w:tmpl w:val="3518505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D54D93"/>
    <w:multiLevelType w:val="hybridMultilevel"/>
    <w:tmpl w:val="9CB8B4D8"/>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6" w15:restartNumberingAfterBreak="0">
    <w:nsid w:val="0CCD38DD"/>
    <w:multiLevelType w:val="hybridMultilevel"/>
    <w:tmpl w:val="4650C4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E00917"/>
    <w:multiLevelType w:val="hybridMultilevel"/>
    <w:tmpl w:val="B3C6277A"/>
    <w:lvl w:ilvl="0" w:tplc="F0884E58">
      <w:numFmt w:val="bullet"/>
      <w:lvlText w:val=""/>
      <w:lvlJc w:val="left"/>
      <w:pPr>
        <w:ind w:left="467" w:hanging="360"/>
      </w:pPr>
      <w:rPr>
        <w:rFonts w:ascii="Wingdings" w:eastAsia="Wingdings" w:hAnsi="Wingdings" w:cs="Wingdings" w:hint="default"/>
        <w:w w:val="100"/>
        <w:sz w:val="22"/>
        <w:szCs w:val="22"/>
        <w:lang w:val="es-ES" w:eastAsia="en-US" w:bidi="ar-SA"/>
      </w:rPr>
    </w:lvl>
    <w:lvl w:ilvl="1" w:tplc="D4A2F2A6">
      <w:numFmt w:val="bullet"/>
      <w:lvlText w:val="•"/>
      <w:lvlJc w:val="left"/>
      <w:pPr>
        <w:ind w:left="1020" w:hanging="360"/>
      </w:pPr>
      <w:rPr>
        <w:lang w:val="es-ES" w:eastAsia="en-US" w:bidi="ar-SA"/>
      </w:rPr>
    </w:lvl>
    <w:lvl w:ilvl="2" w:tplc="4F1C460A">
      <w:numFmt w:val="bullet"/>
      <w:lvlText w:val="•"/>
      <w:lvlJc w:val="left"/>
      <w:pPr>
        <w:ind w:left="1581" w:hanging="360"/>
      </w:pPr>
      <w:rPr>
        <w:lang w:val="es-ES" w:eastAsia="en-US" w:bidi="ar-SA"/>
      </w:rPr>
    </w:lvl>
    <w:lvl w:ilvl="3" w:tplc="81A64BC4">
      <w:numFmt w:val="bullet"/>
      <w:lvlText w:val="•"/>
      <w:lvlJc w:val="left"/>
      <w:pPr>
        <w:ind w:left="2141" w:hanging="360"/>
      </w:pPr>
      <w:rPr>
        <w:lang w:val="es-ES" w:eastAsia="en-US" w:bidi="ar-SA"/>
      </w:rPr>
    </w:lvl>
    <w:lvl w:ilvl="4" w:tplc="127A3EAC">
      <w:numFmt w:val="bullet"/>
      <w:lvlText w:val="•"/>
      <w:lvlJc w:val="left"/>
      <w:pPr>
        <w:ind w:left="2702" w:hanging="360"/>
      </w:pPr>
      <w:rPr>
        <w:lang w:val="es-ES" w:eastAsia="en-US" w:bidi="ar-SA"/>
      </w:rPr>
    </w:lvl>
    <w:lvl w:ilvl="5" w:tplc="D2E0975A">
      <w:numFmt w:val="bullet"/>
      <w:lvlText w:val="•"/>
      <w:lvlJc w:val="left"/>
      <w:pPr>
        <w:ind w:left="3263" w:hanging="360"/>
      </w:pPr>
      <w:rPr>
        <w:lang w:val="es-ES" w:eastAsia="en-US" w:bidi="ar-SA"/>
      </w:rPr>
    </w:lvl>
    <w:lvl w:ilvl="6" w:tplc="FAE83FA8">
      <w:numFmt w:val="bullet"/>
      <w:lvlText w:val="•"/>
      <w:lvlJc w:val="left"/>
      <w:pPr>
        <w:ind w:left="3823" w:hanging="360"/>
      </w:pPr>
      <w:rPr>
        <w:lang w:val="es-ES" w:eastAsia="en-US" w:bidi="ar-SA"/>
      </w:rPr>
    </w:lvl>
    <w:lvl w:ilvl="7" w:tplc="645ECFF8">
      <w:numFmt w:val="bullet"/>
      <w:lvlText w:val="•"/>
      <w:lvlJc w:val="left"/>
      <w:pPr>
        <w:ind w:left="4384" w:hanging="360"/>
      </w:pPr>
      <w:rPr>
        <w:lang w:val="es-ES" w:eastAsia="en-US" w:bidi="ar-SA"/>
      </w:rPr>
    </w:lvl>
    <w:lvl w:ilvl="8" w:tplc="EE4A143E">
      <w:numFmt w:val="bullet"/>
      <w:lvlText w:val="•"/>
      <w:lvlJc w:val="left"/>
      <w:pPr>
        <w:ind w:left="4944" w:hanging="360"/>
      </w:pPr>
      <w:rPr>
        <w:lang w:val="es-ES" w:eastAsia="en-US" w:bidi="ar-SA"/>
      </w:rPr>
    </w:lvl>
  </w:abstractNum>
  <w:abstractNum w:abstractNumId="8" w15:restartNumberingAfterBreak="0">
    <w:nsid w:val="0F6251E7"/>
    <w:multiLevelType w:val="hybridMultilevel"/>
    <w:tmpl w:val="B34A8BD8"/>
    <w:lvl w:ilvl="0" w:tplc="501CCF4C">
      <w:numFmt w:val="bullet"/>
      <w:lvlText w:val=""/>
      <w:lvlJc w:val="left"/>
      <w:pPr>
        <w:ind w:left="467" w:hanging="360"/>
      </w:pPr>
      <w:rPr>
        <w:rFonts w:ascii="Wingdings" w:eastAsia="Wingdings" w:hAnsi="Wingdings" w:cs="Wingdings" w:hint="default"/>
        <w:w w:val="100"/>
        <w:sz w:val="22"/>
        <w:szCs w:val="22"/>
        <w:lang w:val="es-ES" w:eastAsia="en-US" w:bidi="ar-SA"/>
      </w:rPr>
    </w:lvl>
    <w:lvl w:ilvl="1" w:tplc="2FDC8F50">
      <w:numFmt w:val="bullet"/>
      <w:lvlText w:val="•"/>
      <w:lvlJc w:val="left"/>
      <w:pPr>
        <w:ind w:left="1020" w:hanging="360"/>
      </w:pPr>
      <w:rPr>
        <w:lang w:val="es-ES" w:eastAsia="en-US" w:bidi="ar-SA"/>
      </w:rPr>
    </w:lvl>
    <w:lvl w:ilvl="2" w:tplc="8F44BD7C">
      <w:numFmt w:val="bullet"/>
      <w:lvlText w:val="•"/>
      <w:lvlJc w:val="left"/>
      <w:pPr>
        <w:ind w:left="1581" w:hanging="360"/>
      </w:pPr>
      <w:rPr>
        <w:lang w:val="es-ES" w:eastAsia="en-US" w:bidi="ar-SA"/>
      </w:rPr>
    </w:lvl>
    <w:lvl w:ilvl="3" w:tplc="E1E22AF6">
      <w:numFmt w:val="bullet"/>
      <w:lvlText w:val="•"/>
      <w:lvlJc w:val="left"/>
      <w:pPr>
        <w:ind w:left="2141" w:hanging="360"/>
      </w:pPr>
      <w:rPr>
        <w:lang w:val="es-ES" w:eastAsia="en-US" w:bidi="ar-SA"/>
      </w:rPr>
    </w:lvl>
    <w:lvl w:ilvl="4" w:tplc="99A007F2">
      <w:numFmt w:val="bullet"/>
      <w:lvlText w:val="•"/>
      <w:lvlJc w:val="left"/>
      <w:pPr>
        <w:ind w:left="2702" w:hanging="360"/>
      </w:pPr>
      <w:rPr>
        <w:lang w:val="es-ES" w:eastAsia="en-US" w:bidi="ar-SA"/>
      </w:rPr>
    </w:lvl>
    <w:lvl w:ilvl="5" w:tplc="40C2E054">
      <w:numFmt w:val="bullet"/>
      <w:lvlText w:val="•"/>
      <w:lvlJc w:val="left"/>
      <w:pPr>
        <w:ind w:left="3263" w:hanging="360"/>
      </w:pPr>
      <w:rPr>
        <w:lang w:val="es-ES" w:eastAsia="en-US" w:bidi="ar-SA"/>
      </w:rPr>
    </w:lvl>
    <w:lvl w:ilvl="6" w:tplc="75B2C0EE">
      <w:numFmt w:val="bullet"/>
      <w:lvlText w:val="•"/>
      <w:lvlJc w:val="left"/>
      <w:pPr>
        <w:ind w:left="3823" w:hanging="360"/>
      </w:pPr>
      <w:rPr>
        <w:lang w:val="es-ES" w:eastAsia="en-US" w:bidi="ar-SA"/>
      </w:rPr>
    </w:lvl>
    <w:lvl w:ilvl="7" w:tplc="04D8113A">
      <w:numFmt w:val="bullet"/>
      <w:lvlText w:val="•"/>
      <w:lvlJc w:val="left"/>
      <w:pPr>
        <w:ind w:left="4384" w:hanging="360"/>
      </w:pPr>
      <w:rPr>
        <w:lang w:val="es-ES" w:eastAsia="en-US" w:bidi="ar-SA"/>
      </w:rPr>
    </w:lvl>
    <w:lvl w:ilvl="8" w:tplc="342E2466">
      <w:numFmt w:val="bullet"/>
      <w:lvlText w:val="•"/>
      <w:lvlJc w:val="left"/>
      <w:pPr>
        <w:ind w:left="4944" w:hanging="360"/>
      </w:pPr>
      <w:rPr>
        <w:lang w:val="es-ES" w:eastAsia="en-US" w:bidi="ar-SA"/>
      </w:rPr>
    </w:lvl>
  </w:abstractNum>
  <w:abstractNum w:abstractNumId="9" w15:restartNumberingAfterBreak="0">
    <w:nsid w:val="0FB9570D"/>
    <w:multiLevelType w:val="hybridMultilevel"/>
    <w:tmpl w:val="8DDE0E6A"/>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2585E2D"/>
    <w:multiLevelType w:val="hybridMultilevel"/>
    <w:tmpl w:val="6ECAD9D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8813F21"/>
    <w:multiLevelType w:val="hybridMultilevel"/>
    <w:tmpl w:val="20189B82"/>
    <w:lvl w:ilvl="0" w:tplc="6DCA7118">
      <w:numFmt w:val="bullet"/>
      <w:lvlText w:val=""/>
      <w:lvlJc w:val="left"/>
      <w:pPr>
        <w:ind w:left="470" w:hanging="360"/>
      </w:pPr>
      <w:rPr>
        <w:rFonts w:ascii="Wingdings" w:eastAsia="Wingdings" w:hAnsi="Wingdings" w:cs="Wingdings" w:hint="default"/>
        <w:w w:val="100"/>
        <w:sz w:val="22"/>
        <w:szCs w:val="22"/>
        <w:lang w:val="es-ES" w:eastAsia="es-ES" w:bidi="es-ES"/>
      </w:rPr>
    </w:lvl>
    <w:lvl w:ilvl="1" w:tplc="2752CEA2">
      <w:numFmt w:val="bullet"/>
      <w:lvlText w:val="•"/>
      <w:lvlJc w:val="left"/>
      <w:pPr>
        <w:ind w:left="1082" w:hanging="360"/>
      </w:pPr>
      <w:rPr>
        <w:rFonts w:hint="default"/>
        <w:lang w:val="es-ES" w:eastAsia="es-ES" w:bidi="es-ES"/>
      </w:rPr>
    </w:lvl>
    <w:lvl w:ilvl="2" w:tplc="9926BE82">
      <w:numFmt w:val="bullet"/>
      <w:lvlText w:val="•"/>
      <w:lvlJc w:val="left"/>
      <w:pPr>
        <w:ind w:left="1685" w:hanging="360"/>
      </w:pPr>
      <w:rPr>
        <w:rFonts w:hint="default"/>
        <w:lang w:val="es-ES" w:eastAsia="es-ES" w:bidi="es-ES"/>
      </w:rPr>
    </w:lvl>
    <w:lvl w:ilvl="3" w:tplc="FFC02902">
      <w:numFmt w:val="bullet"/>
      <w:lvlText w:val="•"/>
      <w:lvlJc w:val="left"/>
      <w:pPr>
        <w:ind w:left="2288" w:hanging="360"/>
      </w:pPr>
      <w:rPr>
        <w:rFonts w:hint="default"/>
        <w:lang w:val="es-ES" w:eastAsia="es-ES" w:bidi="es-ES"/>
      </w:rPr>
    </w:lvl>
    <w:lvl w:ilvl="4" w:tplc="C04EE94C">
      <w:numFmt w:val="bullet"/>
      <w:lvlText w:val="•"/>
      <w:lvlJc w:val="left"/>
      <w:pPr>
        <w:ind w:left="2891" w:hanging="360"/>
      </w:pPr>
      <w:rPr>
        <w:rFonts w:hint="default"/>
        <w:lang w:val="es-ES" w:eastAsia="es-ES" w:bidi="es-ES"/>
      </w:rPr>
    </w:lvl>
    <w:lvl w:ilvl="5" w:tplc="AEDA5C20">
      <w:numFmt w:val="bullet"/>
      <w:lvlText w:val="•"/>
      <w:lvlJc w:val="left"/>
      <w:pPr>
        <w:ind w:left="3494" w:hanging="360"/>
      </w:pPr>
      <w:rPr>
        <w:rFonts w:hint="default"/>
        <w:lang w:val="es-ES" w:eastAsia="es-ES" w:bidi="es-ES"/>
      </w:rPr>
    </w:lvl>
    <w:lvl w:ilvl="6" w:tplc="C442A61A">
      <w:numFmt w:val="bullet"/>
      <w:lvlText w:val="•"/>
      <w:lvlJc w:val="left"/>
      <w:pPr>
        <w:ind w:left="4097" w:hanging="360"/>
      </w:pPr>
      <w:rPr>
        <w:rFonts w:hint="default"/>
        <w:lang w:val="es-ES" w:eastAsia="es-ES" w:bidi="es-ES"/>
      </w:rPr>
    </w:lvl>
    <w:lvl w:ilvl="7" w:tplc="E6DC1C46">
      <w:numFmt w:val="bullet"/>
      <w:lvlText w:val="•"/>
      <w:lvlJc w:val="left"/>
      <w:pPr>
        <w:ind w:left="4700" w:hanging="360"/>
      </w:pPr>
      <w:rPr>
        <w:rFonts w:hint="default"/>
        <w:lang w:val="es-ES" w:eastAsia="es-ES" w:bidi="es-ES"/>
      </w:rPr>
    </w:lvl>
    <w:lvl w:ilvl="8" w:tplc="FAF8B72E">
      <w:numFmt w:val="bullet"/>
      <w:lvlText w:val="•"/>
      <w:lvlJc w:val="left"/>
      <w:pPr>
        <w:ind w:left="5303" w:hanging="360"/>
      </w:pPr>
      <w:rPr>
        <w:rFonts w:hint="default"/>
        <w:lang w:val="es-ES" w:eastAsia="es-ES" w:bidi="es-ES"/>
      </w:rPr>
    </w:lvl>
  </w:abstractNum>
  <w:abstractNum w:abstractNumId="12" w15:restartNumberingAfterBreak="0">
    <w:nsid w:val="189837E2"/>
    <w:multiLevelType w:val="hybridMultilevel"/>
    <w:tmpl w:val="475CF2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F65463"/>
    <w:multiLevelType w:val="hybridMultilevel"/>
    <w:tmpl w:val="2D4663A0"/>
    <w:lvl w:ilvl="0" w:tplc="5816BCAC">
      <w:numFmt w:val="bullet"/>
      <w:lvlText w:val=""/>
      <w:lvlJc w:val="left"/>
      <w:pPr>
        <w:ind w:left="467" w:hanging="360"/>
      </w:pPr>
      <w:rPr>
        <w:rFonts w:ascii="Wingdings" w:eastAsia="Wingdings" w:hAnsi="Wingdings" w:cs="Wingdings"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14" w15:restartNumberingAfterBreak="0">
    <w:nsid w:val="1B5D6A39"/>
    <w:multiLevelType w:val="hybridMultilevel"/>
    <w:tmpl w:val="D8A82FB4"/>
    <w:lvl w:ilvl="0" w:tplc="82D23FF4">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E6EEB40E">
      <w:numFmt w:val="bullet"/>
      <w:lvlText w:val="•"/>
      <w:lvlJc w:val="left"/>
      <w:pPr>
        <w:ind w:left="696" w:hanging="318"/>
      </w:pPr>
      <w:rPr>
        <w:lang w:val="es-ES" w:eastAsia="en-US" w:bidi="ar-SA"/>
      </w:rPr>
    </w:lvl>
    <w:lvl w:ilvl="2" w:tplc="F0E08710">
      <w:numFmt w:val="bullet"/>
      <w:lvlText w:val="•"/>
      <w:lvlJc w:val="left"/>
      <w:pPr>
        <w:ind w:left="1293" w:hanging="318"/>
      </w:pPr>
      <w:rPr>
        <w:lang w:val="es-ES" w:eastAsia="en-US" w:bidi="ar-SA"/>
      </w:rPr>
    </w:lvl>
    <w:lvl w:ilvl="3" w:tplc="1424EF8C">
      <w:numFmt w:val="bullet"/>
      <w:lvlText w:val="•"/>
      <w:lvlJc w:val="left"/>
      <w:pPr>
        <w:ind w:left="1889" w:hanging="318"/>
      </w:pPr>
      <w:rPr>
        <w:lang w:val="es-ES" w:eastAsia="en-US" w:bidi="ar-SA"/>
      </w:rPr>
    </w:lvl>
    <w:lvl w:ilvl="4" w:tplc="58AAC468">
      <w:numFmt w:val="bullet"/>
      <w:lvlText w:val="•"/>
      <w:lvlJc w:val="left"/>
      <w:pPr>
        <w:ind w:left="2486" w:hanging="318"/>
      </w:pPr>
      <w:rPr>
        <w:lang w:val="es-ES" w:eastAsia="en-US" w:bidi="ar-SA"/>
      </w:rPr>
    </w:lvl>
    <w:lvl w:ilvl="5" w:tplc="7166B43A">
      <w:numFmt w:val="bullet"/>
      <w:lvlText w:val="•"/>
      <w:lvlJc w:val="left"/>
      <w:pPr>
        <w:ind w:left="3083" w:hanging="318"/>
      </w:pPr>
      <w:rPr>
        <w:lang w:val="es-ES" w:eastAsia="en-US" w:bidi="ar-SA"/>
      </w:rPr>
    </w:lvl>
    <w:lvl w:ilvl="6" w:tplc="8E40D46A">
      <w:numFmt w:val="bullet"/>
      <w:lvlText w:val="•"/>
      <w:lvlJc w:val="left"/>
      <w:pPr>
        <w:ind w:left="3679" w:hanging="318"/>
      </w:pPr>
      <w:rPr>
        <w:lang w:val="es-ES" w:eastAsia="en-US" w:bidi="ar-SA"/>
      </w:rPr>
    </w:lvl>
    <w:lvl w:ilvl="7" w:tplc="803CDB98">
      <w:numFmt w:val="bullet"/>
      <w:lvlText w:val="•"/>
      <w:lvlJc w:val="left"/>
      <w:pPr>
        <w:ind w:left="4276" w:hanging="318"/>
      </w:pPr>
      <w:rPr>
        <w:lang w:val="es-ES" w:eastAsia="en-US" w:bidi="ar-SA"/>
      </w:rPr>
    </w:lvl>
    <w:lvl w:ilvl="8" w:tplc="E892BF72">
      <w:numFmt w:val="bullet"/>
      <w:lvlText w:val="•"/>
      <w:lvlJc w:val="left"/>
      <w:pPr>
        <w:ind w:left="4872" w:hanging="318"/>
      </w:pPr>
      <w:rPr>
        <w:lang w:val="es-ES" w:eastAsia="en-US" w:bidi="ar-SA"/>
      </w:rPr>
    </w:lvl>
  </w:abstractNum>
  <w:abstractNum w:abstractNumId="15" w15:restartNumberingAfterBreak="0">
    <w:nsid w:val="2587740A"/>
    <w:multiLevelType w:val="hybridMultilevel"/>
    <w:tmpl w:val="D58CF7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3492964"/>
    <w:multiLevelType w:val="hybridMultilevel"/>
    <w:tmpl w:val="3C34E660"/>
    <w:lvl w:ilvl="0" w:tplc="A57E6962">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34CCCE66">
      <w:numFmt w:val="bullet"/>
      <w:lvlText w:val="•"/>
      <w:lvlJc w:val="left"/>
      <w:pPr>
        <w:ind w:left="696" w:hanging="318"/>
      </w:pPr>
      <w:rPr>
        <w:lang w:val="es-ES" w:eastAsia="en-US" w:bidi="ar-SA"/>
      </w:rPr>
    </w:lvl>
    <w:lvl w:ilvl="2" w:tplc="DFB248CA">
      <w:numFmt w:val="bullet"/>
      <w:lvlText w:val="•"/>
      <w:lvlJc w:val="left"/>
      <w:pPr>
        <w:ind w:left="1293" w:hanging="318"/>
      </w:pPr>
      <w:rPr>
        <w:lang w:val="es-ES" w:eastAsia="en-US" w:bidi="ar-SA"/>
      </w:rPr>
    </w:lvl>
    <w:lvl w:ilvl="3" w:tplc="D80E0F4A">
      <w:numFmt w:val="bullet"/>
      <w:lvlText w:val="•"/>
      <w:lvlJc w:val="left"/>
      <w:pPr>
        <w:ind w:left="1889" w:hanging="318"/>
      </w:pPr>
      <w:rPr>
        <w:lang w:val="es-ES" w:eastAsia="en-US" w:bidi="ar-SA"/>
      </w:rPr>
    </w:lvl>
    <w:lvl w:ilvl="4" w:tplc="FAECE862">
      <w:numFmt w:val="bullet"/>
      <w:lvlText w:val="•"/>
      <w:lvlJc w:val="left"/>
      <w:pPr>
        <w:ind w:left="2486" w:hanging="318"/>
      </w:pPr>
      <w:rPr>
        <w:lang w:val="es-ES" w:eastAsia="en-US" w:bidi="ar-SA"/>
      </w:rPr>
    </w:lvl>
    <w:lvl w:ilvl="5" w:tplc="8EEED046">
      <w:numFmt w:val="bullet"/>
      <w:lvlText w:val="•"/>
      <w:lvlJc w:val="left"/>
      <w:pPr>
        <w:ind w:left="3083" w:hanging="318"/>
      </w:pPr>
      <w:rPr>
        <w:lang w:val="es-ES" w:eastAsia="en-US" w:bidi="ar-SA"/>
      </w:rPr>
    </w:lvl>
    <w:lvl w:ilvl="6" w:tplc="BCFECDEC">
      <w:numFmt w:val="bullet"/>
      <w:lvlText w:val="•"/>
      <w:lvlJc w:val="left"/>
      <w:pPr>
        <w:ind w:left="3679" w:hanging="318"/>
      </w:pPr>
      <w:rPr>
        <w:lang w:val="es-ES" w:eastAsia="en-US" w:bidi="ar-SA"/>
      </w:rPr>
    </w:lvl>
    <w:lvl w:ilvl="7" w:tplc="74543D36">
      <w:numFmt w:val="bullet"/>
      <w:lvlText w:val="•"/>
      <w:lvlJc w:val="left"/>
      <w:pPr>
        <w:ind w:left="4276" w:hanging="318"/>
      </w:pPr>
      <w:rPr>
        <w:lang w:val="es-ES" w:eastAsia="en-US" w:bidi="ar-SA"/>
      </w:rPr>
    </w:lvl>
    <w:lvl w:ilvl="8" w:tplc="9D72A7A2">
      <w:numFmt w:val="bullet"/>
      <w:lvlText w:val="•"/>
      <w:lvlJc w:val="left"/>
      <w:pPr>
        <w:ind w:left="4872" w:hanging="318"/>
      </w:pPr>
      <w:rPr>
        <w:lang w:val="es-ES" w:eastAsia="en-US" w:bidi="ar-SA"/>
      </w:rPr>
    </w:lvl>
  </w:abstractNum>
  <w:abstractNum w:abstractNumId="17" w15:restartNumberingAfterBreak="0">
    <w:nsid w:val="36120D91"/>
    <w:multiLevelType w:val="hybridMultilevel"/>
    <w:tmpl w:val="39A0339E"/>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71D0790"/>
    <w:multiLevelType w:val="hybridMultilevel"/>
    <w:tmpl w:val="9A729D6C"/>
    <w:lvl w:ilvl="0" w:tplc="080A0001">
      <w:start w:val="1"/>
      <w:numFmt w:val="bullet"/>
      <w:lvlText w:val=""/>
      <w:lvlJc w:val="left"/>
      <w:pPr>
        <w:ind w:left="467" w:hanging="360"/>
      </w:pPr>
      <w:rPr>
        <w:rFonts w:ascii="Symbol" w:hAnsi="Symbol"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19" w15:restartNumberingAfterBreak="0">
    <w:nsid w:val="384207F3"/>
    <w:multiLevelType w:val="hybridMultilevel"/>
    <w:tmpl w:val="4DFE5A6C"/>
    <w:lvl w:ilvl="0" w:tplc="7B5608FA">
      <w:start w:val="1"/>
      <w:numFmt w:val="upperRoman"/>
      <w:lvlText w:val="%1."/>
      <w:lvlJc w:val="left"/>
      <w:pPr>
        <w:ind w:left="1420" w:hanging="468"/>
      </w:pPr>
      <w:rPr>
        <w:rFonts w:ascii="Microsoft JhengHei UI Light" w:eastAsia="Microsoft JhengHei UI Light" w:hAnsi="Microsoft JhengHei UI Light" w:cs="Microsoft JhengHei UI Light" w:hint="default"/>
        <w:w w:val="100"/>
        <w:sz w:val="22"/>
        <w:szCs w:val="22"/>
        <w:lang w:val="es-ES" w:eastAsia="es-ES" w:bidi="es-ES"/>
      </w:rPr>
    </w:lvl>
    <w:lvl w:ilvl="1" w:tplc="B50C2B7A">
      <w:numFmt w:val="bullet"/>
      <w:lvlText w:val="•"/>
      <w:lvlJc w:val="left"/>
      <w:pPr>
        <w:ind w:left="2402" w:hanging="468"/>
      </w:pPr>
      <w:rPr>
        <w:rFonts w:hint="default"/>
        <w:lang w:val="es-ES" w:eastAsia="es-ES" w:bidi="es-ES"/>
      </w:rPr>
    </w:lvl>
    <w:lvl w:ilvl="2" w:tplc="55701F2A">
      <w:numFmt w:val="bullet"/>
      <w:lvlText w:val="•"/>
      <w:lvlJc w:val="left"/>
      <w:pPr>
        <w:ind w:left="3384" w:hanging="468"/>
      </w:pPr>
      <w:rPr>
        <w:rFonts w:hint="default"/>
        <w:lang w:val="es-ES" w:eastAsia="es-ES" w:bidi="es-ES"/>
      </w:rPr>
    </w:lvl>
    <w:lvl w:ilvl="3" w:tplc="DB6E898A">
      <w:numFmt w:val="bullet"/>
      <w:lvlText w:val="•"/>
      <w:lvlJc w:val="left"/>
      <w:pPr>
        <w:ind w:left="4366" w:hanging="468"/>
      </w:pPr>
      <w:rPr>
        <w:rFonts w:hint="default"/>
        <w:lang w:val="es-ES" w:eastAsia="es-ES" w:bidi="es-ES"/>
      </w:rPr>
    </w:lvl>
    <w:lvl w:ilvl="4" w:tplc="12329034">
      <w:numFmt w:val="bullet"/>
      <w:lvlText w:val="•"/>
      <w:lvlJc w:val="left"/>
      <w:pPr>
        <w:ind w:left="5348" w:hanging="468"/>
      </w:pPr>
      <w:rPr>
        <w:rFonts w:hint="default"/>
        <w:lang w:val="es-ES" w:eastAsia="es-ES" w:bidi="es-ES"/>
      </w:rPr>
    </w:lvl>
    <w:lvl w:ilvl="5" w:tplc="9F6ED3C2">
      <w:numFmt w:val="bullet"/>
      <w:lvlText w:val="•"/>
      <w:lvlJc w:val="left"/>
      <w:pPr>
        <w:ind w:left="6330" w:hanging="468"/>
      </w:pPr>
      <w:rPr>
        <w:rFonts w:hint="default"/>
        <w:lang w:val="es-ES" w:eastAsia="es-ES" w:bidi="es-ES"/>
      </w:rPr>
    </w:lvl>
    <w:lvl w:ilvl="6" w:tplc="4EACA3DA">
      <w:numFmt w:val="bullet"/>
      <w:lvlText w:val="•"/>
      <w:lvlJc w:val="left"/>
      <w:pPr>
        <w:ind w:left="7312" w:hanging="468"/>
      </w:pPr>
      <w:rPr>
        <w:rFonts w:hint="default"/>
        <w:lang w:val="es-ES" w:eastAsia="es-ES" w:bidi="es-ES"/>
      </w:rPr>
    </w:lvl>
    <w:lvl w:ilvl="7" w:tplc="890AE600">
      <w:numFmt w:val="bullet"/>
      <w:lvlText w:val="•"/>
      <w:lvlJc w:val="left"/>
      <w:pPr>
        <w:ind w:left="8294" w:hanging="468"/>
      </w:pPr>
      <w:rPr>
        <w:rFonts w:hint="default"/>
        <w:lang w:val="es-ES" w:eastAsia="es-ES" w:bidi="es-ES"/>
      </w:rPr>
    </w:lvl>
    <w:lvl w:ilvl="8" w:tplc="3FB8E8A4">
      <w:numFmt w:val="bullet"/>
      <w:lvlText w:val="•"/>
      <w:lvlJc w:val="left"/>
      <w:pPr>
        <w:ind w:left="9276" w:hanging="468"/>
      </w:pPr>
      <w:rPr>
        <w:rFonts w:hint="default"/>
        <w:lang w:val="es-ES" w:eastAsia="es-ES" w:bidi="es-ES"/>
      </w:rPr>
    </w:lvl>
  </w:abstractNum>
  <w:abstractNum w:abstractNumId="20" w15:restartNumberingAfterBreak="0">
    <w:nsid w:val="391C3657"/>
    <w:multiLevelType w:val="hybridMultilevel"/>
    <w:tmpl w:val="CE1A6D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97904BF"/>
    <w:multiLevelType w:val="hybridMultilevel"/>
    <w:tmpl w:val="89DE82F6"/>
    <w:lvl w:ilvl="0" w:tplc="A16091AE">
      <w:numFmt w:val="bullet"/>
      <w:lvlText w:val=""/>
      <w:lvlJc w:val="left"/>
      <w:pPr>
        <w:ind w:left="467" w:hanging="360"/>
      </w:pPr>
      <w:rPr>
        <w:rFonts w:ascii="Wingdings" w:eastAsia="Wingdings" w:hAnsi="Wingdings" w:cs="Wingdings" w:hint="default"/>
        <w:w w:val="100"/>
        <w:sz w:val="22"/>
        <w:szCs w:val="22"/>
        <w:lang w:val="es-ES" w:eastAsia="en-US" w:bidi="ar-SA"/>
      </w:rPr>
    </w:lvl>
    <w:lvl w:ilvl="1" w:tplc="60F89A9E">
      <w:numFmt w:val="bullet"/>
      <w:lvlText w:val="•"/>
      <w:lvlJc w:val="left"/>
      <w:pPr>
        <w:ind w:left="1020" w:hanging="360"/>
      </w:pPr>
      <w:rPr>
        <w:rFonts w:hint="default"/>
        <w:lang w:val="es-ES" w:eastAsia="en-US" w:bidi="ar-SA"/>
      </w:rPr>
    </w:lvl>
    <w:lvl w:ilvl="2" w:tplc="1228F49A">
      <w:numFmt w:val="bullet"/>
      <w:lvlText w:val="•"/>
      <w:lvlJc w:val="left"/>
      <w:pPr>
        <w:ind w:left="1581" w:hanging="360"/>
      </w:pPr>
      <w:rPr>
        <w:rFonts w:hint="default"/>
        <w:lang w:val="es-ES" w:eastAsia="en-US" w:bidi="ar-SA"/>
      </w:rPr>
    </w:lvl>
    <w:lvl w:ilvl="3" w:tplc="3C62DBE4">
      <w:numFmt w:val="bullet"/>
      <w:lvlText w:val="•"/>
      <w:lvlJc w:val="left"/>
      <w:pPr>
        <w:ind w:left="2141" w:hanging="360"/>
      </w:pPr>
      <w:rPr>
        <w:rFonts w:hint="default"/>
        <w:lang w:val="es-ES" w:eastAsia="en-US" w:bidi="ar-SA"/>
      </w:rPr>
    </w:lvl>
    <w:lvl w:ilvl="4" w:tplc="4502D30E">
      <w:numFmt w:val="bullet"/>
      <w:lvlText w:val="•"/>
      <w:lvlJc w:val="left"/>
      <w:pPr>
        <w:ind w:left="2702" w:hanging="360"/>
      </w:pPr>
      <w:rPr>
        <w:rFonts w:hint="default"/>
        <w:lang w:val="es-ES" w:eastAsia="en-US" w:bidi="ar-SA"/>
      </w:rPr>
    </w:lvl>
    <w:lvl w:ilvl="5" w:tplc="545251C4">
      <w:numFmt w:val="bullet"/>
      <w:lvlText w:val="•"/>
      <w:lvlJc w:val="left"/>
      <w:pPr>
        <w:ind w:left="3263" w:hanging="360"/>
      </w:pPr>
      <w:rPr>
        <w:rFonts w:hint="default"/>
        <w:lang w:val="es-ES" w:eastAsia="en-US" w:bidi="ar-SA"/>
      </w:rPr>
    </w:lvl>
    <w:lvl w:ilvl="6" w:tplc="4C98E3C0">
      <w:numFmt w:val="bullet"/>
      <w:lvlText w:val="•"/>
      <w:lvlJc w:val="left"/>
      <w:pPr>
        <w:ind w:left="3823" w:hanging="360"/>
      </w:pPr>
      <w:rPr>
        <w:rFonts w:hint="default"/>
        <w:lang w:val="es-ES" w:eastAsia="en-US" w:bidi="ar-SA"/>
      </w:rPr>
    </w:lvl>
    <w:lvl w:ilvl="7" w:tplc="FEC69408">
      <w:numFmt w:val="bullet"/>
      <w:lvlText w:val="•"/>
      <w:lvlJc w:val="left"/>
      <w:pPr>
        <w:ind w:left="4384" w:hanging="360"/>
      </w:pPr>
      <w:rPr>
        <w:rFonts w:hint="default"/>
        <w:lang w:val="es-ES" w:eastAsia="en-US" w:bidi="ar-SA"/>
      </w:rPr>
    </w:lvl>
    <w:lvl w:ilvl="8" w:tplc="6538A6AE">
      <w:numFmt w:val="bullet"/>
      <w:lvlText w:val="•"/>
      <w:lvlJc w:val="left"/>
      <w:pPr>
        <w:ind w:left="4944" w:hanging="360"/>
      </w:pPr>
      <w:rPr>
        <w:rFonts w:hint="default"/>
        <w:lang w:val="es-ES" w:eastAsia="en-US" w:bidi="ar-SA"/>
      </w:rPr>
    </w:lvl>
  </w:abstractNum>
  <w:abstractNum w:abstractNumId="22" w15:restartNumberingAfterBreak="0">
    <w:nsid w:val="3B6B3552"/>
    <w:multiLevelType w:val="hybridMultilevel"/>
    <w:tmpl w:val="B7F6CCC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09B291E"/>
    <w:multiLevelType w:val="hybridMultilevel"/>
    <w:tmpl w:val="46909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0A6684A"/>
    <w:multiLevelType w:val="hybridMultilevel"/>
    <w:tmpl w:val="7A660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4B52B9"/>
    <w:multiLevelType w:val="hybridMultilevel"/>
    <w:tmpl w:val="83C821DC"/>
    <w:lvl w:ilvl="0" w:tplc="080A0001">
      <w:start w:val="1"/>
      <w:numFmt w:val="bullet"/>
      <w:lvlText w:val=""/>
      <w:lvlJc w:val="left"/>
      <w:pPr>
        <w:ind w:left="467" w:hanging="360"/>
      </w:pPr>
      <w:rPr>
        <w:rFonts w:ascii="Symbol" w:hAnsi="Symbol" w:hint="default"/>
        <w:w w:val="100"/>
        <w:sz w:val="22"/>
        <w:szCs w:val="22"/>
        <w:lang w:val="es-ES" w:eastAsia="en-US" w:bidi="ar-SA"/>
      </w:rPr>
    </w:lvl>
    <w:lvl w:ilvl="1" w:tplc="9E26AE40">
      <w:numFmt w:val="bullet"/>
      <w:lvlText w:val="•"/>
      <w:lvlJc w:val="left"/>
      <w:pPr>
        <w:ind w:left="1020" w:hanging="360"/>
      </w:pPr>
      <w:rPr>
        <w:rFonts w:hint="default"/>
        <w:lang w:val="es-ES" w:eastAsia="en-US" w:bidi="ar-SA"/>
      </w:rPr>
    </w:lvl>
    <w:lvl w:ilvl="2" w:tplc="741AA746">
      <w:numFmt w:val="bullet"/>
      <w:lvlText w:val="•"/>
      <w:lvlJc w:val="left"/>
      <w:pPr>
        <w:ind w:left="1581" w:hanging="360"/>
      </w:pPr>
      <w:rPr>
        <w:rFonts w:hint="default"/>
        <w:lang w:val="es-ES" w:eastAsia="en-US" w:bidi="ar-SA"/>
      </w:rPr>
    </w:lvl>
    <w:lvl w:ilvl="3" w:tplc="D88068EE">
      <w:numFmt w:val="bullet"/>
      <w:lvlText w:val="•"/>
      <w:lvlJc w:val="left"/>
      <w:pPr>
        <w:ind w:left="2141" w:hanging="360"/>
      </w:pPr>
      <w:rPr>
        <w:rFonts w:hint="default"/>
        <w:lang w:val="es-ES" w:eastAsia="en-US" w:bidi="ar-SA"/>
      </w:rPr>
    </w:lvl>
    <w:lvl w:ilvl="4" w:tplc="E92A9FB8">
      <w:numFmt w:val="bullet"/>
      <w:lvlText w:val="•"/>
      <w:lvlJc w:val="left"/>
      <w:pPr>
        <w:ind w:left="2702" w:hanging="360"/>
      </w:pPr>
      <w:rPr>
        <w:rFonts w:hint="default"/>
        <w:lang w:val="es-ES" w:eastAsia="en-US" w:bidi="ar-SA"/>
      </w:rPr>
    </w:lvl>
    <w:lvl w:ilvl="5" w:tplc="CF42B596">
      <w:numFmt w:val="bullet"/>
      <w:lvlText w:val="•"/>
      <w:lvlJc w:val="left"/>
      <w:pPr>
        <w:ind w:left="3263" w:hanging="360"/>
      </w:pPr>
      <w:rPr>
        <w:rFonts w:hint="default"/>
        <w:lang w:val="es-ES" w:eastAsia="en-US" w:bidi="ar-SA"/>
      </w:rPr>
    </w:lvl>
    <w:lvl w:ilvl="6" w:tplc="C4EAFF5E">
      <w:numFmt w:val="bullet"/>
      <w:lvlText w:val="•"/>
      <w:lvlJc w:val="left"/>
      <w:pPr>
        <w:ind w:left="3823" w:hanging="360"/>
      </w:pPr>
      <w:rPr>
        <w:rFonts w:hint="default"/>
        <w:lang w:val="es-ES" w:eastAsia="en-US" w:bidi="ar-SA"/>
      </w:rPr>
    </w:lvl>
    <w:lvl w:ilvl="7" w:tplc="6DA49DBE">
      <w:numFmt w:val="bullet"/>
      <w:lvlText w:val="•"/>
      <w:lvlJc w:val="left"/>
      <w:pPr>
        <w:ind w:left="4384" w:hanging="360"/>
      </w:pPr>
      <w:rPr>
        <w:rFonts w:hint="default"/>
        <w:lang w:val="es-ES" w:eastAsia="en-US" w:bidi="ar-SA"/>
      </w:rPr>
    </w:lvl>
    <w:lvl w:ilvl="8" w:tplc="E8A0C4B8">
      <w:numFmt w:val="bullet"/>
      <w:lvlText w:val="•"/>
      <w:lvlJc w:val="left"/>
      <w:pPr>
        <w:ind w:left="4944" w:hanging="360"/>
      </w:pPr>
      <w:rPr>
        <w:rFonts w:hint="default"/>
        <w:lang w:val="es-ES" w:eastAsia="en-US" w:bidi="ar-SA"/>
      </w:rPr>
    </w:lvl>
  </w:abstractNum>
  <w:abstractNum w:abstractNumId="26" w15:restartNumberingAfterBreak="0">
    <w:nsid w:val="51B41D1E"/>
    <w:multiLevelType w:val="hybridMultilevel"/>
    <w:tmpl w:val="7138CAD8"/>
    <w:lvl w:ilvl="0" w:tplc="5A1A24EE">
      <w:start w:val="1"/>
      <w:numFmt w:val="lowerLetter"/>
      <w:lvlText w:val="(%1)"/>
      <w:lvlJc w:val="left"/>
      <w:pPr>
        <w:ind w:left="107" w:hanging="318"/>
      </w:pPr>
      <w:rPr>
        <w:rFonts w:ascii="Microsoft YaHei UI Light" w:eastAsia="Microsoft YaHei UI Light" w:hAnsi="Microsoft YaHei UI Light" w:cs="Microsoft YaHei UI Light" w:hint="eastAsia"/>
        <w:w w:val="100"/>
        <w:sz w:val="22"/>
        <w:szCs w:val="22"/>
        <w:lang w:val="es-ES" w:eastAsia="en-US" w:bidi="ar-SA"/>
      </w:rPr>
    </w:lvl>
    <w:lvl w:ilvl="1" w:tplc="0EC87F78">
      <w:numFmt w:val="bullet"/>
      <w:lvlText w:val="•"/>
      <w:lvlJc w:val="left"/>
      <w:pPr>
        <w:ind w:left="696" w:hanging="318"/>
      </w:pPr>
      <w:rPr>
        <w:lang w:val="es-ES" w:eastAsia="en-US" w:bidi="ar-SA"/>
      </w:rPr>
    </w:lvl>
    <w:lvl w:ilvl="2" w:tplc="C5FCD440">
      <w:numFmt w:val="bullet"/>
      <w:lvlText w:val="•"/>
      <w:lvlJc w:val="left"/>
      <w:pPr>
        <w:ind w:left="1293" w:hanging="318"/>
      </w:pPr>
      <w:rPr>
        <w:lang w:val="es-ES" w:eastAsia="en-US" w:bidi="ar-SA"/>
      </w:rPr>
    </w:lvl>
    <w:lvl w:ilvl="3" w:tplc="51C67EC0">
      <w:numFmt w:val="bullet"/>
      <w:lvlText w:val="•"/>
      <w:lvlJc w:val="left"/>
      <w:pPr>
        <w:ind w:left="1889" w:hanging="318"/>
      </w:pPr>
      <w:rPr>
        <w:lang w:val="es-ES" w:eastAsia="en-US" w:bidi="ar-SA"/>
      </w:rPr>
    </w:lvl>
    <w:lvl w:ilvl="4" w:tplc="FBA45376">
      <w:numFmt w:val="bullet"/>
      <w:lvlText w:val="•"/>
      <w:lvlJc w:val="left"/>
      <w:pPr>
        <w:ind w:left="2486" w:hanging="318"/>
      </w:pPr>
      <w:rPr>
        <w:lang w:val="es-ES" w:eastAsia="en-US" w:bidi="ar-SA"/>
      </w:rPr>
    </w:lvl>
    <w:lvl w:ilvl="5" w:tplc="6C7EBD72">
      <w:numFmt w:val="bullet"/>
      <w:lvlText w:val="•"/>
      <w:lvlJc w:val="left"/>
      <w:pPr>
        <w:ind w:left="3083" w:hanging="318"/>
      </w:pPr>
      <w:rPr>
        <w:lang w:val="es-ES" w:eastAsia="en-US" w:bidi="ar-SA"/>
      </w:rPr>
    </w:lvl>
    <w:lvl w:ilvl="6" w:tplc="46489670">
      <w:numFmt w:val="bullet"/>
      <w:lvlText w:val="•"/>
      <w:lvlJc w:val="left"/>
      <w:pPr>
        <w:ind w:left="3679" w:hanging="318"/>
      </w:pPr>
      <w:rPr>
        <w:lang w:val="es-ES" w:eastAsia="en-US" w:bidi="ar-SA"/>
      </w:rPr>
    </w:lvl>
    <w:lvl w:ilvl="7" w:tplc="B1DE3AD0">
      <w:numFmt w:val="bullet"/>
      <w:lvlText w:val="•"/>
      <w:lvlJc w:val="left"/>
      <w:pPr>
        <w:ind w:left="4276" w:hanging="318"/>
      </w:pPr>
      <w:rPr>
        <w:lang w:val="es-ES" w:eastAsia="en-US" w:bidi="ar-SA"/>
      </w:rPr>
    </w:lvl>
    <w:lvl w:ilvl="8" w:tplc="A2A28E5A">
      <w:numFmt w:val="bullet"/>
      <w:lvlText w:val="•"/>
      <w:lvlJc w:val="left"/>
      <w:pPr>
        <w:ind w:left="4872" w:hanging="318"/>
      </w:pPr>
      <w:rPr>
        <w:lang w:val="es-ES" w:eastAsia="en-US" w:bidi="ar-SA"/>
      </w:rPr>
    </w:lvl>
  </w:abstractNum>
  <w:abstractNum w:abstractNumId="27" w15:restartNumberingAfterBreak="0">
    <w:nsid w:val="533445D8"/>
    <w:multiLevelType w:val="hybridMultilevel"/>
    <w:tmpl w:val="7744FE32"/>
    <w:lvl w:ilvl="0" w:tplc="4E4A011E">
      <w:numFmt w:val="bullet"/>
      <w:lvlText w:val=""/>
      <w:lvlJc w:val="left"/>
      <w:pPr>
        <w:ind w:left="467" w:hanging="360"/>
      </w:pPr>
      <w:rPr>
        <w:rFonts w:ascii="Wingdings" w:eastAsia="Wingdings" w:hAnsi="Wingdings" w:cs="Wingdings" w:hint="default"/>
        <w:w w:val="100"/>
        <w:sz w:val="22"/>
        <w:szCs w:val="22"/>
        <w:lang w:val="es-ES" w:eastAsia="es-ES" w:bidi="es-ES"/>
      </w:rPr>
    </w:lvl>
    <w:lvl w:ilvl="1" w:tplc="4516C87C">
      <w:numFmt w:val="bullet"/>
      <w:lvlText w:val="•"/>
      <w:lvlJc w:val="left"/>
      <w:pPr>
        <w:ind w:left="1064" w:hanging="360"/>
      </w:pPr>
      <w:rPr>
        <w:rFonts w:hint="default"/>
        <w:lang w:val="es-ES" w:eastAsia="es-ES" w:bidi="es-ES"/>
      </w:rPr>
    </w:lvl>
    <w:lvl w:ilvl="2" w:tplc="E67A61AE">
      <w:numFmt w:val="bullet"/>
      <w:lvlText w:val="•"/>
      <w:lvlJc w:val="left"/>
      <w:pPr>
        <w:ind w:left="1669" w:hanging="360"/>
      </w:pPr>
      <w:rPr>
        <w:rFonts w:hint="default"/>
        <w:lang w:val="es-ES" w:eastAsia="es-ES" w:bidi="es-ES"/>
      </w:rPr>
    </w:lvl>
    <w:lvl w:ilvl="3" w:tplc="D236E3EE">
      <w:numFmt w:val="bullet"/>
      <w:lvlText w:val="•"/>
      <w:lvlJc w:val="left"/>
      <w:pPr>
        <w:ind w:left="2274" w:hanging="360"/>
      </w:pPr>
      <w:rPr>
        <w:rFonts w:hint="default"/>
        <w:lang w:val="es-ES" w:eastAsia="es-ES" w:bidi="es-ES"/>
      </w:rPr>
    </w:lvl>
    <w:lvl w:ilvl="4" w:tplc="E5C8A8F6">
      <w:numFmt w:val="bullet"/>
      <w:lvlText w:val="•"/>
      <w:lvlJc w:val="left"/>
      <w:pPr>
        <w:ind w:left="2878" w:hanging="360"/>
      </w:pPr>
      <w:rPr>
        <w:rFonts w:hint="default"/>
        <w:lang w:val="es-ES" w:eastAsia="es-ES" w:bidi="es-ES"/>
      </w:rPr>
    </w:lvl>
    <w:lvl w:ilvl="5" w:tplc="50FC5CBE">
      <w:numFmt w:val="bullet"/>
      <w:lvlText w:val="•"/>
      <w:lvlJc w:val="left"/>
      <w:pPr>
        <w:ind w:left="3483" w:hanging="360"/>
      </w:pPr>
      <w:rPr>
        <w:rFonts w:hint="default"/>
        <w:lang w:val="es-ES" w:eastAsia="es-ES" w:bidi="es-ES"/>
      </w:rPr>
    </w:lvl>
    <w:lvl w:ilvl="6" w:tplc="3BC8C940">
      <w:numFmt w:val="bullet"/>
      <w:lvlText w:val="•"/>
      <w:lvlJc w:val="left"/>
      <w:pPr>
        <w:ind w:left="4088" w:hanging="360"/>
      </w:pPr>
      <w:rPr>
        <w:rFonts w:hint="default"/>
        <w:lang w:val="es-ES" w:eastAsia="es-ES" w:bidi="es-ES"/>
      </w:rPr>
    </w:lvl>
    <w:lvl w:ilvl="7" w:tplc="436E356A">
      <w:numFmt w:val="bullet"/>
      <w:lvlText w:val="•"/>
      <w:lvlJc w:val="left"/>
      <w:pPr>
        <w:ind w:left="4692" w:hanging="360"/>
      </w:pPr>
      <w:rPr>
        <w:rFonts w:hint="default"/>
        <w:lang w:val="es-ES" w:eastAsia="es-ES" w:bidi="es-ES"/>
      </w:rPr>
    </w:lvl>
    <w:lvl w:ilvl="8" w:tplc="97AABA26">
      <w:numFmt w:val="bullet"/>
      <w:lvlText w:val="•"/>
      <w:lvlJc w:val="left"/>
      <w:pPr>
        <w:ind w:left="5297" w:hanging="360"/>
      </w:pPr>
      <w:rPr>
        <w:rFonts w:hint="default"/>
        <w:lang w:val="es-ES" w:eastAsia="es-ES" w:bidi="es-ES"/>
      </w:rPr>
    </w:lvl>
  </w:abstractNum>
  <w:abstractNum w:abstractNumId="28" w15:restartNumberingAfterBreak="0">
    <w:nsid w:val="56703DC0"/>
    <w:multiLevelType w:val="hybridMultilevel"/>
    <w:tmpl w:val="7D1AD874"/>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5B5A5F9D"/>
    <w:multiLevelType w:val="hybridMultilevel"/>
    <w:tmpl w:val="AA3A1F18"/>
    <w:lvl w:ilvl="0" w:tplc="6608973C">
      <w:start w:val="2"/>
      <w:numFmt w:val="lowerLetter"/>
      <w:lvlText w:val="(%1)"/>
      <w:lvlJc w:val="left"/>
      <w:pPr>
        <w:ind w:left="107" w:hanging="334"/>
      </w:pPr>
      <w:rPr>
        <w:rFonts w:ascii="Microsoft YaHei UI Light" w:eastAsia="Microsoft YaHei UI Light" w:hAnsi="Microsoft YaHei UI Light" w:cs="Microsoft YaHei UI Light" w:hint="eastAsia"/>
        <w:w w:val="100"/>
        <w:sz w:val="22"/>
        <w:szCs w:val="22"/>
        <w:lang w:val="es-ES" w:eastAsia="en-US" w:bidi="ar-SA"/>
      </w:rPr>
    </w:lvl>
    <w:lvl w:ilvl="1" w:tplc="7918199A">
      <w:numFmt w:val="bullet"/>
      <w:lvlText w:val="•"/>
      <w:lvlJc w:val="left"/>
      <w:pPr>
        <w:ind w:left="696" w:hanging="334"/>
      </w:pPr>
      <w:rPr>
        <w:lang w:val="es-ES" w:eastAsia="en-US" w:bidi="ar-SA"/>
      </w:rPr>
    </w:lvl>
    <w:lvl w:ilvl="2" w:tplc="AA225334">
      <w:numFmt w:val="bullet"/>
      <w:lvlText w:val="•"/>
      <w:lvlJc w:val="left"/>
      <w:pPr>
        <w:ind w:left="1293" w:hanging="334"/>
      </w:pPr>
      <w:rPr>
        <w:lang w:val="es-ES" w:eastAsia="en-US" w:bidi="ar-SA"/>
      </w:rPr>
    </w:lvl>
    <w:lvl w:ilvl="3" w:tplc="7A186C88">
      <w:numFmt w:val="bullet"/>
      <w:lvlText w:val="•"/>
      <w:lvlJc w:val="left"/>
      <w:pPr>
        <w:ind w:left="1889" w:hanging="334"/>
      </w:pPr>
      <w:rPr>
        <w:lang w:val="es-ES" w:eastAsia="en-US" w:bidi="ar-SA"/>
      </w:rPr>
    </w:lvl>
    <w:lvl w:ilvl="4" w:tplc="0748C126">
      <w:numFmt w:val="bullet"/>
      <w:lvlText w:val="•"/>
      <w:lvlJc w:val="left"/>
      <w:pPr>
        <w:ind w:left="2486" w:hanging="334"/>
      </w:pPr>
      <w:rPr>
        <w:lang w:val="es-ES" w:eastAsia="en-US" w:bidi="ar-SA"/>
      </w:rPr>
    </w:lvl>
    <w:lvl w:ilvl="5" w:tplc="633A3A42">
      <w:numFmt w:val="bullet"/>
      <w:lvlText w:val="•"/>
      <w:lvlJc w:val="left"/>
      <w:pPr>
        <w:ind w:left="3083" w:hanging="334"/>
      </w:pPr>
      <w:rPr>
        <w:lang w:val="es-ES" w:eastAsia="en-US" w:bidi="ar-SA"/>
      </w:rPr>
    </w:lvl>
    <w:lvl w:ilvl="6" w:tplc="46EA07C2">
      <w:numFmt w:val="bullet"/>
      <w:lvlText w:val="•"/>
      <w:lvlJc w:val="left"/>
      <w:pPr>
        <w:ind w:left="3679" w:hanging="334"/>
      </w:pPr>
      <w:rPr>
        <w:lang w:val="es-ES" w:eastAsia="en-US" w:bidi="ar-SA"/>
      </w:rPr>
    </w:lvl>
    <w:lvl w:ilvl="7" w:tplc="F6D623AC">
      <w:numFmt w:val="bullet"/>
      <w:lvlText w:val="•"/>
      <w:lvlJc w:val="left"/>
      <w:pPr>
        <w:ind w:left="4276" w:hanging="334"/>
      </w:pPr>
      <w:rPr>
        <w:lang w:val="es-ES" w:eastAsia="en-US" w:bidi="ar-SA"/>
      </w:rPr>
    </w:lvl>
    <w:lvl w:ilvl="8" w:tplc="E2CA0C0A">
      <w:numFmt w:val="bullet"/>
      <w:lvlText w:val="•"/>
      <w:lvlJc w:val="left"/>
      <w:pPr>
        <w:ind w:left="4872" w:hanging="334"/>
      </w:pPr>
      <w:rPr>
        <w:lang w:val="es-ES" w:eastAsia="en-US" w:bidi="ar-SA"/>
      </w:rPr>
    </w:lvl>
  </w:abstractNum>
  <w:abstractNum w:abstractNumId="30" w15:restartNumberingAfterBreak="0">
    <w:nsid w:val="5BA81698"/>
    <w:multiLevelType w:val="hybridMultilevel"/>
    <w:tmpl w:val="0EC4D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681610"/>
    <w:multiLevelType w:val="hybridMultilevel"/>
    <w:tmpl w:val="0C624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175243"/>
    <w:multiLevelType w:val="hybridMultilevel"/>
    <w:tmpl w:val="49F81984"/>
    <w:lvl w:ilvl="0" w:tplc="288CCD30">
      <w:numFmt w:val="bullet"/>
      <w:lvlText w:val=""/>
      <w:lvlJc w:val="left"/>
      <w:pPr>
        <w:ind w:left="467" w:hanging="360"/>
      </w:pPr>
      <w:rPr>
        <w:rFonts w:ascii="Wingdings" w:eastAsia="Wingdings" w:hAnsi="Wingdings" w:cs="Wingdings" w:hint="default"/>
        <w:w w:val="100"/>
        <w:sz w:val="22"/>
        <w:szCs w:val="22"/>
        <w:lang w:val="es-ES" w:eastAsia="es-ES" w:bidi="es-ES"/>
      </w:rPr>
    </w:lvl>
    <w:lvl w:ilvl="1" w:tplc="3C3072C6">
      <w:numFmt w:val="bullet"/>
      <w:lvlText w:val="•"/>
      <w:lvlJc w:val="left"/>
      <w:pPr>
        <w:ind w:left="1064" w:hanging="360"/>
      </w:pPr>
      <w:rPr>
        <w:rFonts w:hint="default"/>
        <w:lang w:val="es-ES" w:eastAsia="es-ES" w:bidi="es-ES"/>
      </w:rPr>
    </w:lvl>
    <w:lvl w:ilvl="2" w:tplc="756654A0">
      <w:numFmt w:val="bullet"/>
      <w:lvlText w:val="•"/>
      <w:lvlJc w:val="left"/>
      <w:pPr>
        <w:ind w:left="1669" w:hanging="360"/>
      </w:pPr>
      <w:rPr>
        <w:rFonts w:hint="default"/>
        <w:lang w:val="es-ES" w:eastAsia="es-ES" w:bidi="es-ES"/>
      </w:rPr>
    </w:lvl>
    <w:lvl w:ilvl="3" w:tplc="194CC21A">
      <w:numFmt w:val="bullet"/>
      <w:lvlText w:val="•"/>
      <w:lvlJc w:val="left"/>
      <w:pPr>
        <w:ind w:left="2274" w:hanging="360"/>
      </w:pPr>
      <w:rPr>
        <w:rFonts w:hint="default"/>
        <w:lang w:val="es-ES" w:eastAsia="es-ES" w:bidi="es-ES"/>
      </w:rPr>
    </w:lvl>
    <w:lvl w:ilvl="4" w:tplc="06B80BC8">
      <w:numFmt w:val="bullet"/>
      <w:lvlText w:val="•"/>
      <w:lvlJc w:val="left"/>
      <w:pPr>
        <w:ind w:left="2878" w:hanging="360"/>
      </w:pPr>
      <w:rPr>
        <w:rFonts w:hint="default"/>
        <w:lang w:val="es-ES" w:eastAsia="es-ES" w:bidi="es-ES"/>
      </w:rPr>
    </w:lvl>
    <w:lvl w:ilvl="5" w:tplc="5DC6056A">
      <w:numFmt w:val="bullet"/>
      <w:lvlText w:val="•"/>
      <w:lvlJc w:val="left"/>
      <w:pPr>
        <w:ind w:left="3483" w:hanging="360"/>
      </w:pPr>
      <w:rPr>
        <w:rFonts w:hint="default"/>
        <w:lang w:val="es-ES" w:eastAsia="es-ES" w:bidi="es-ES"/>
      </w:rPr>
    </w:lvl>
    <w:lvl w:ilvl="6" w:tplc="1898C024">
      <w:numFmt w:val="bullet"/>
      <w:lvlText w:val="•"/>
      <w:lvlJc w:val="left"/>
      <w:pPr>
        <w:ind w:left="4088" w:hanging="360"/>
      </w:pPr>
      <w:rPr>
        <w:rFonts w:hint="default"/>
        <w:lang w:val="es-ES" w:eastAsia="es-ES" w:bidi="es-ES"/>
      </w:rPr>
    </w:lvl>
    <w:lvl w:ilvl="7" w:tplc="A6A20E38">
      <w:numFmt w:val="bullet"/>
      <w:lvlText w:val="•"/>
      <w:lvlJc w:val="left"/>
      <w:pPr>
        <w:ind w:left="4692" w:hanging="360"/>
      </w:pPr>
      <w:rPr>
        <w:rFonts w:hint="default"/>
        <w:lang w:val="es-ES" w:eastAsia="es-ES" w:bidi="es-ES"/>
      </w:rPr>
    </w:lvl>
    <w:lvl w:ilvl="8" w:tplc="BFF81ECA">
      <w:numFmt w:val="bullet"/>
      <w:lvlText w:val="•"/>
      <w:lvlJc w:val="left"/>
      <w:pPr>
        <w:ind w:left="5297" w:hanging="360"/>
      </w:pPr>
      <w:rPr>
        <w:rFonts w:hint="default"/>
        <w:lang w:val="es-ES" w:eastAsia="es-ES" w:bidi="es-ES"/>
      </w:rPr>
    </w:lvl>
  </w:abstractNum>
  <w:abstractNum w:abstractNumId="33" w15:restartNumberingAfterBreak="0">
    <w:nsid w:val="624D00F9"/>
    <w:multiLevelType w:val="hybridMultilevel"/>
    <w:tmpl w:val="048824E4"/>
    <w:lvl w:ilvl="0" w:tplc="FBCA2A2A">
      <w:start w:val="1"/>
      <w:numFmt w:val="lowerLetter"/>
      <w:lvlText w:val="(%1)"/>
      <w:lvlJc w:val="left"/>
      <w:pPr>
        <w:ind w:left="496" w:hanging="39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34" w15:restartNumberingAfterBreak="0">
    <w:nsid w:val="644D199E"/>
    <w:multiLevelType w:val="hybridMultilevel"/>
    <w:tmpl w:val="DC229D0C"/>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8C35174"/>
    <w:multiLevelType w:val="hybridMultilevel"/>
    <w:tmpl w:val="3140EAF8"/>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8078DB"/>
    <w:multiLevelType w:val="hybridMultilevel"/>
    <w:tmpl w:val="B5EA62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333D09"/>
    <w:multiLevelType w:val="hybridMultilevel"/>
    <w:tmpl w:val="A4364C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3375E45"/>
    <w:multiLevelType w:val="hybridMultilevel"/>
    <w:tmpl w:val="6BAE6146"/>
    <w:lvl w:ilvl="0" w:tplc="1598BEB6">
      <w:numFmt w:val="bullet"/>
      <w:lvlText w:val=""/>
      <w:lvlJc w:val="left"/>
      <w:pPr>
        <w:ind w:left="467" w:hanging="360"/>
      </w:pPr>
      <w:rPr>
        <w:rFonts w:ascii="Wingdings" w:eastAsia="Wingdings" w:hAnsi="Wingdings" w:cs="Wingdings" w:hint="default"/>
        <w:w w:val="100"/>
        <w:sz w:val="22"/>
        <w:szCs w:val="22"/>
        <w:lang w:val="es-ES" w:eastAsia="es-ES" w:bidi="es-ES"/>
      </w:rPr>
    </w:lvl>
    <w:lvl w:ilvl="1" w:tplc="BCB4C408">
      <w:numFmt w:val="bullet"/>
      <w:lvlText w:val="•"/>
      <w:lvlJc w:val="left"/>
      <w:pPr>
        <w:ind w:left="1064" w:hanging="360"/>
      </w:pPr>
      <w:rPr>
        <w:rFonts w:hint="default"/>
        <w:lang w:val="es-ES" w:eastAsia="es-ES" w:bidi="es-ES"/>
      </w:rPr>
    </w:lvl>
    <w:lvl w:ilvl="2" w:tplc="E45AFB1E">
      <w:numFmt w:val="bullet"/>
      <w:lvlText w:val="•"/>
      <w:lvlJc w:val="left"/>
      <w:pPr>
        <w:ind w:left="1669" w:hanging="360"/>
      </w:pPr>
      <w:rPr>
        <w:rFonts w:hint="default"/>
        <w:lang w:val="es-ES" w:eastAsia="es-ES" w:bidi="es-ES"/>
      </w:rPr>
    </w:lvl>
    <w:lvl w:ilvl="3" w:tplc="66F2AA6A">
      <w:numFmt w:val="bullet"/>
      <w:lvlText w:val="•"/>
      <w:lvlJc w:val="left"/>
      <w:pPr>
        <w:ind w:left="2274" w:hanging="360"/>
      </w:pPr>
      <w:rPr>
        <w:rFonts w:hint="default"/>
        <w:lang w:val="es-ES" w:eastAsia="es-ES" w:bidi="es-ES"/>
      </w:rPr>
    </w:lvl>
    <w:lvl w:ilvl="4" w:tplc="4872C6B8">
      <w:numFmt w:val="bullet"/>
      <w:lvlText w:val="•"/>
      <w:lvlJc w:val="left"/>
      <w:pPr>
        <w:ind w:left="2878" w:hanging="360"/>
      </w:pPr>
      <w:rPr>
        <w:rFonts w:hint="default"/>
        <w:lang w:val="es-ES" w:eastAsia="es-ES" w:bidi="es-ES"/>
      </w:rPr>
    </w:lvl>
    <w:lvl w:ilvl="5" w:tplc="0B2E22DA">
      <w:numFmt w:val="bullet"/>
      <w:lvlText w:val="•"/>
      <w:lvlJc w:val="left"/>
      <w:pPr>
        <w:ind w:left="3483" w:hanging="360"/>
      </w:pPr>
      <w:rPr>
        <w:rFonts w:hint="default"/>
        <w:lang w:val="es-ES" w:eastAsia="es-ES" w:bidi="es-ES"/>
      </w:rPr>
    </w:lvl>
    <w:lvl w:ilvl="6" w:tplc="698ED060">
      <w:numFmt w:val="bullet"/>
      <w:lvlText w:val="•"/>
      <w:lvlJc w:val="left"/>
      <w:pPr>
        <w:ind w:left="4088" w:hanging="360"/>
      </w:pPr>
      <w:rPr>
        <w:rFonts w:hint="default"/>
        <w:lang w:val="es-ES" w:eastAsia="es-ES" w:bidi="es-ES"/>
      </w:rPr>
    </w:lvl>
    <w:lvl w:ilvl="7" w:tplc="A3160572">
      <w:numFmt w:val="bullet"/>
      <w:lvlText w:val="•"/>
      <w:lvlJc w:val="left"/>
      <w:pPr>
        <w:ind w:left="4692" w:hanging="360"/>
      </w:pPr>
      <w:rPr>
        <w:rFonts w:hint="default"/>
        <w:lang w:val="es-ES" w:eastAsia="es-ES" w:bidi="es-ES"/>
      </w:rPr>
    </w:lvl>
    <w:lvl w:ilvl="8" w:tplc="666CD6E8">
      <w:numFmt w:val="bullet"/>
      <w:lvlText w:val="•"/>
      <w:lvlJc w:val="left"/>
      <w:pPr>
        <w:ind w:left="5297" w:hanging="360"/>
      </w:pPr>
      <w:rPr>
        <w:rFonts w:hint="default"/>
        <w:lang w:val="es-ES" w:eastAsia="es-ES" w:bidi="es-ES"/>
      </w:rPr>
    </w:lvl>
  </w:abstractNum>
  <w:abstractNum w:abstractNumId="39" w15:restartNumberingAfterBreak="0">
    <w:nsid w:val="73F84A33"/>
    <w:multiLevelType w:val="hybridMultilevel"/>
    <w:tmpl w:val="7F30DF00"/>
    <w:lvl w:ilvl="0" w:tplc="080A000B">
      <w:start w:val="1"/>
      <w:numFmt w:val="bullet"/>
      <w:lvlText w:val=""/>
      <w:lvlJc w:val="left"/>
      <w:pPr>
        <w:ind w:left="467" w:hanging="360"/>
      </w:pPr>
      <w:rPr>
        <w:rFonts w:ascii="Wingdings" w:hAnsi="Wingdings" w:hint="default"/>
      </w:rPr>
    </w:lvl>
    <w:lvl w:ilvl="1" w:tplc="080A0003" w:tentative="1">
      <w:start w:val="1"/>
      <w:numFmt w:val="bullet"/>
      <w:lvlText w:val="o"/>
      <w:lvlJc w:val="left"/>
      <w:pPr>
        <w:ind w:left="1187" w:hanging="360"/>
      </w:pPr>
      <w:rPr>
        <w:rFonts w:ascii="Courier New" w:hAnsi="Courier New" w:cs="Courier New" w:hint="default"/>
      </w:rPr>
    </w:lvl>
    <w:lvl w:ilvl="2" w:tplc="080A0005" w:tentative="1">
      <w:start w:val="1"/>
      <w:numFmt w:val="bullet"/>
      <w:lvlText w:val=""/>
      <w:lvlJc w:val="left"/>
      <w:pPr>
        <w:ind w:left="1907" w:hanging="360"/>
      </w:pPr>
      <w:rPr>
        <w:rFonts w:ascii="Wingdings" w:hAnsi="Wingdings" w:hint="default"/>
      </w:rPr>
    </w:lvl>
    <w:lvl w:ilvl="3" w:tplc="080A0001" w:tentative="1">
      <w:start w:val="1"/>
      <w:numFmt w:val="bullet"/>
      <w:lvlText w:val=""/>
      <w:lvlJc w:val="left"/>
      <w:pPr>
        <w:ind w:left="2627" w:hanging="360"/>
      </w:pPr>
      <w:rPr>
        <w:rFonts w:ascii="Symbol" w:hAnsi="Symbol" w:hint="default"/>
      </w:rPr>
    </w:lvl>
    <w:lvl w:ilvl="4" w:tplc="080A0003" w:tentative="1">
      <w:start w:val="1"/>
      <w:numFmt w:val="bullet"/>
      <w:lvlText w:val="o"/>
      <w:lvlJc w:val="left"/>
      <w:pPr>
        <w:ind w:left="3347" w:hanging="360"/>
      </w:pPr>
      <w:rPr>
        <w:rFonts w:ascii="Courier New" w:hAnsi="Courier New" w:cs="Courier New" w:hint="default"/>
      </w:rPr>
    </w:lvl>
    <w:lvl w:ilvl="5" w:tplc="080A0005" w:tentative="1">
      <w:start w:val="1"/>
      <w:numFmt w:val="bullet"/>
      <w:lvlText w:val=""/>
      <w:lvlJc w:val="left"/>
      <w:pPr>
        <w:ind w:left="4067" w:hanging="360"/>
      </w:pPr>
      <w:rPr>
        <w:rFonts w:ascii="Wingdings" w:hAnsi="Wingdings" w:hint="default"/>
      </w:rPr>
    </w:lvl>
    <w:lvl w:ilvl="6" w:tplc="080A0001" w:tentative="1">
      <w:start w:val="1"/>
      <w:numFmt w:val="bullet"/>
      <w:lvlText w:val=""/>
      <w:lvlJc w:val="left"/>
      <w:pPr>
        <w:ind w:left="4787" w:hanging="360"/>
      </w:pPr>
      <w:rPr>
        <w:rFonts w:ascii="Symbol" w:hAnsi="Symbol" w:hint="default"/>
      </w:rPr>
    </w:lvl>
    <w:lvl w:ilvl="7" w:tplc="080A0003" w:tentative="1">
      <w:start w:val="1"/>
      <w:numFmt w:val="bullet"/>
      <w:lvlText w:val="o"/>
      <w:lvlJc w:val="left"/>
      <w:pPr>
        <w:ind w:left="5507" w:hanging="360"/>
      </w:pPr>
      <w:rPr>
        <w:rFonts w:ascii="Courier New" w:hAnsi="Courier New" w:cs="Courier New" w:hint="default"/>
      </w:rPr>
    </w:lvl>
    <w:lvl w:ilvl="8" w:tplc="080A0005" w:tentative="1">
      <w:start w:val="1"/>
      <w:numFmt w:val="bullet"/>
      <w:lvlText w:val=""/>
      <w:lvlJc w:val="left"/>
      <w:pPr>
        <w:ind w:left="6227" w:hanging="360"/>
      </w:pPr>
      <w:rPr>
        <w:rFonts w:ascii="Wingdings" w:hAnsi="Wingdings" w:hint="default"/>
      </w:rPr>
    </w:lvl>
  </w:abstractNum>
  <w:abstractNum w:abstractNumId="40" w15:restartNumberingAfterBreak="0">
    <w:nsid w:val="77216D05"/>
    <w:multiLevelType w:val="hybridMultilevel"/>
    <w:tmpl w:val="B024E27E"/>
    <w:lvl w:ilvl="0" w:tplc="341EC9F8">
      <w:start w:val="1"/>
      <w:numFmt w:val="lowerLetter"/>
      <w:lvlText w:val="(%1)"/>
      <w:lvlJc w:val="left"/>
      <w:pPr>
        <w:ind w:left="706" w:hanging="600"/>
      </w:pPr>
      <w:rPr>
        <w:rFonts w:hint="default"/>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41" w15:restartNumberingAfterBreak="0">
    <w:nsid w:val="797B2571"/>
    <w:multiLevelType w:val="hybridMultilevel"/>
    <w:tmpl w:val="181A1D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B8C7679"/>
    <w:multiLevelType w:val="hybridMultilevel"/>
    <w:tmpl w:val="B422237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7C4364E7"/>
    <w:multiLevelType w:val="hybridMultilevel"/>
    <w:tmpl w:val="9CA03A0C"/>
    <w:lvl w:ilvl="0" w:tplc="341EC9F8">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7C57604F"/>
    <w:multiLevelType w:val="hybridMultilevel"/>
    <w:tmpl w:val="2934246C"/>
    <w:lvl w:ilvl="0" w:tplc="0CDA4274">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C602FD8"/>
    <w:multiLevelType w:val="hybridMultilevel"/>
    <w:tmpl w:val="44780DF6"/>
    <w:lvl w:ilvl="0" w:tplc="11707154">
      <w:numFmt w:val="bullet"/>
      <w:lvlText w:val=""/>
      <w:lvlJc w:val="left"/>
      <w:pPr>
        <w:ind w:left="467" w:hanging="360"/>
      </w:pPr>
      <w:rPr>
        <w:rFonts w:ascii="Wingdings" w:eastAsia="Wingdings" w:hAnsi="Wingdings" w:cs="Wingdings" w:hint="default"/>
        <w:w w:val="100"/>
        <w:sz w:val="22"/>
        <w:szCs w:val="22"/>
        <w:lang w:val="es-ES" w:eastAsia="en-US" w:bidi="ar-SA"/>
      </w:rPr>
    </w:lvl>
    <w:lvl w:ilvl="1" w:tplc="103AEAF4">
      <w:numFmt w:val="bullet"/>
      <w:lvlText w:val="•"/>
      <w:lvlJc w:val="left"/>
      <w:pPr>
        <w:ind w:left="1020" w:hanging="360"/>
      </w:pPr>
      <w:rPr>
        <w:lang w:val="es-ES" w:eastAsia="en-US" w:bidi="ar-SA"/>
      </w:rPr>
    </w:lvl>
    <w:lvl w:ilvl="2" w:tplc="27ECF482">
      <w:numFmt w:val="bullet"/>
      <w:lvlText w:val="•"/>
      <w:lvlJc w:val="left"/>
      <w:pPr>
        <w:ind w:left="1581" w:hanging="360"/>
      </w:pPr>
      <w:rPr>
        <w:lang w:val="es-ES" w:eastAsia="en-US" w:bidi="ar-SA"/>
      </w:rPr>
    </w:lvl>
    <w:lvl w:ilvl="3" w:tplc="E39C868A">
      <w:numFmt w:val="bullet"/>
      <w:lvlText w:val="•"/>
      <w:lvlJc w:val="left"/>
      <w:pPr>
        <w:ind w:left="2141" w:hanging="360"/>
      </w:pPr>
      <w:rPr>
        <w:lang w:val="es-ES" w:eastAsia="en-US" w:bidi="ar-SA"/>
      </w:rPr>
    </w:lvl>
    <w:lvl w:ilvl="4" w:tplc="010C6DA2">
      <w:numFmt w:val="bullet"/>
      <w:lvlText w:val="•"/>
      <w:lvlJc w:val="left"/>
      <w:pPr>
        <w:ind w:left="2702" w:hanging="360"/>
      </w:pPr>
      <w:rPr>
        <w:lang w:val="es-ES" w:eastAsia="en-US" w:bidi="ar-SA"/>
      </w:rPr>
    </w:lvl>
    <w:lvl w:ilvl="5" w:tplc="5184B35A">
      <w:numFmt w:val="bullet"/>
      <w:lvlText w:val="•"/>
      <w:lvlJc w:val="left"/>
      <w:pPr>
        <w:ind w:left="3263" w:hanging="360"/>
      </w:pPr>
      <w:rPr>
        <w:lang w:val="es-ES" w:eastAsia="en-US" w:bidi="ar-SA"/>
      </w:rPr>
    </w:lvl>
    <w:lvl w:ilvl="6" w:tplc="F6A0E534">
      <w:numFmt w:val="bullet"/>
      <w:lvlText w:val="•"/>
      <w:lvlJc w:val="left"/>
      <w:pPr>
        <w:ind w:left="3823" w:hanging="360"/>
      </w:pPr>
      <w:rPr>
        <w:lang w:val="es-ES" w:eastAsia="en-US" w:bidi="ar-SA"/>
      </w:rPr>
    </w:lvl>
    <w:lvl w:ilvl="7" w:tplc="79784D00">
      <w:numFmt w:val="bullet"/>
      <w:lvlText w:val="•"/>
      <w:lvlJc w:val="left"/>
      <w:pPr>
        <w:ind w:left="4384" w:hanging="360"/>
      </w:pPr>
      <w:rPr>
        <w:lang w:val="es-ES" w:eastAsia="en-US" w:bidi="ar-SA"/>
      </w:rPr>
    </w:lvl>
    <w:lvl w:ilvl="8" w:tplc="850A5D00">
      <w:numFmt w:val="bullet"/>
      <w:lvlText w:val="•"/>
      <w:lvlJc w:val="left"/>
      <w:pPr>
        <w:ind w:left="4944" w:hanging="360"/>
      </w:pPr>
      <w:rPr>
        <w:lang w:val="es-ES" w:eastAsia="en-US" w:bidi="ar-SA"/>
      </w:rPr>
    </w:lvl>
  </w:abstractNum>
  <w:abstractNum w:abstractNumId="46" w15:restartNumberingAfterBreak="0">
    <w:nsid w:val="7E5A17AA"/>
    <w:multiLevelType w:val="hybridMultilevel"/>
    <w:tmpl w:val="18D855AA"/>
    <w:lvl w:ilvl="0" w:tplc="B6A44DA8">
      <w:start w:val="1"/>
      <w:numFmt w:val="lowerLetter"/>
      <w:lvlText w:val="(%1)"/>
      <w:lvlJc w:val="left"/>
      <w:pPr>
        <w:ind w:left="107" w:hanging="380"/>
      </w:pPr>
      <w:rPr>
        <w:rFonts w:ascii="Microsoft YaHei UI Light" w:eastAsia="Microsoft YaHei UI Light" w:hAnsi="Microsoft YaHei UI Light" w:cs="Microsoft YaHei UI Light" w:hint="eastAsia"/>
        <w:w w:val="100"/>
        <w:sz w:val="22"/>
        <w:szCs w:val="22"/>
        <w:lang w:val="es-ES" w:eastAsia="en-US" w:bidi="ar-SA"/>
      </w:rPr>
    </w:lvl>
    <w:lvl w:ilvl="1" w:tplc="B4C4724A">
      <w:numFmt w:val="bullet"/>
      <w:lvlText w:val="•"/>
      <w:lvlJc w:val="left"/>
      <w:pPr>
        <w:ind w:left="696" w:hanging="380"/>
      </w:pPr>
      <w:rPr>
        <w:lang w:val="es-ES" w:eastAsia="en-US" w:bidi="ar-SA"/>
      </w:rPr>
    </w:lvl>
    <w:lvl w:ilvl="2" w:tplc="01BCD5DC">
      <w:numFmt w:val="bullet"/>
      <w:lvlText w:val="•"/>
      <w:lvlJc w:val="left"/>
      <w:pPr>
        <w:ind w:left="1293" w:hanging="380"/>
      </w:pPr>
      <w:rPr>
        <w:lang w:val="es-ES" w:eastAsia="en-US" w:bidi="ar-SA"/>
      </w:rPr>
    </w:lvl>
    <w:lvl w:ilvl="3" w:tplc="DE5E62BE">
      <w:numFmt w:val="bullet"/>
      <w:lvlText w:val="•"/>
      <w:lvlJc w:val="left"/>
      <w:pPr>
        <w:ind w:left="1889" w:hanging="380"/>
      </w:pPr>
      <w:rPr>
        <w:lang w:val="es-ES" w:eastAsia="en-US" w:bidi="ar-SA"/>
      </w:rPr>
    </w:lvl>
    <w:lvl w:ilvl="4" w:tplc="8FA4F018">
      <w:numFmt w:val="bullet"/>
      <w:lvlText w:val="•"/>
      <w:lvlJc w:val="left"/>
      <w:pPr>
        <w:ind w:left="2486" w:hanging="380"/>
      </w:pPr>
      <w:rPr>
        <w:lang w:val="es-ES" w:eastAsia="en-US" w:bidi="ar-SA"/>
      </w:rPr>
    </w:lvl>
    <w:lvl w:ilvl="5" w:tplc="681C7106">
      <w:numFmt w:val="bullet"/>
      <w:lvlText w:val="•"/>
      <w:lvlJc w:val="left"/>
      <w:pPr>
        <w:ind w:left="3083" w:hanging="380"/>
      </w:pPr>
      <w:rPr>
        <w:lang w:val="es-ES" w:eastAsia="en-US" w:bidi="ar-SA"/>
      </w:rPr>
    </w:lvl>
    <w:lvl w:ilvl="6" w:tplc="96083CB8">
      <w:numFmt w:val="bullet"/>
      <w:lvlText w:val="•"/>
      <w:lvlJc w:val="left"/>
      <w:pPr>
        <w:ind w:left="3679" w:hanging="380"/>
      </w:pPr>
      <w:rPr>
        <w:lang w:val="es-ES" w:eastAsia="en-US" w:bidi="ar-SA"/>
      </w:rPr>
    </w:lvl>
    <w:lvl w:ilvl="7" w:tplc="B7D643FA">
      <w:numFmt w:val="bullet"/>
      <w:lvlText w:val="•"/>
      <w:lvlJc w:val="left"/>
      <w:pPr>
        <w:ind w:left="4276" w:hanging="380"/>
      </w:pPr>
      <w:rPr>
        <w:lang w:val="es-ES" w:eastAsia="en-US" w:bidi="ar-SA"/>
      </w:rPr>
    </w:lvl>
    <w:lvl w:ilvl="8" w:tplc="405C7B1A">
      <w:numFmt w:val="bullet"/>
      <w:lvlText w:val="•"/>
      <w:lvlJc w:val="left"/>
      <w:pPr>
        <w:ind w:left="4872" w:hanging="380"/>
      </w:pPr>
      <w:rPr>
        <w:lang w:val="es-ES" w:eastAsia="en-US" w:bidi="ar-SA"/>
      </w:rPr>
    </w:lvl>
  </w:abstractNum>
  <w:abstractNum w:abstractNumId="47" w15:restartNumberingAfterBreak="0">
    <w:nsid w:val="7E7944EB"/>
    <w:multiLevelType w:val="hybridMultilevel"/>
    <w:tmpl w:val="59FCB5EA"/>
    <w:lvl w:ilvl="0" w:tplc="6CC2E5D0">
      <w:numFmt w:val="bullet"/>
      <w:lvlText w:val=""/>
      <w:lvlJc w:val="left"/>
      <w:pPr>
        <w:ind w:left="467" w:hanging="360"/>
      </w:pPr>
      <w:rPr>
        <w:rFonts w:ascii="Wingdings" w:eastAsia="Wingdings" w:hAnsi="Wingdings" w:cs="Wingdings" w:hint="default"/>
        <w:w w:val="100"/>
        <w:sz w:val="22"/>
        <w:szCs w:val="22"/>
        <w:lang w:val="es-ES" w:eastAsia="es-ES" w:bidi="es-ES"/>
      </w:rPr>
    </w:lvl>
    <w:lvl w:ilvl="1" w:tplc="1360C18A">
      <w:numFmt w:val="bullet"/>
      <w:lvlText w:val="•"/>
      <w:lvlJc w:val="left"/>
      <w:pPr>
        <w:ind w:left="1020" w:hanging="360"/>
      </w:pPr>
      <w:rPr>
        <w:rFonts w:hint="default"/>
        <w:lang w:val="es-ES" w:eastAsia="es-ES" w:bidi="es-ES"/>
      </w:rPr>
    </w:lvl>
    <w:lvl w:ilvl="2" w:tplc="69FA2E48">
      <w:numFmt w:val="bullet"/>
      <w:lvlText w:val="•"/>
      <w:lvlJc w:val="left"/>
      <w:pPr>
        <w:ind w:left="1581" w:hanging="360"/>
      </w:pPr>
      <w:rPr>
        <w:rFonts w:hint="default"/>
        <w:lang w:val="es-ES" w:eastAsia="es-ES" w:bidi="es-ES"/>
      </w:rPr>
    </w:lvl>
    <w:lvl w:ilvl="3" w:tplc="C8BC8F26">
      <w:numFmt w:val="bullet"/>
      <w:lvlText w:val="•"/>
      <w:lvlJc w:val="left"/>
      <w:pPr>
        <w:ind w:left="2141" w:hanging="360"/>
      </w:pPr>
      <w:rPr>
        <w:rFonts w:hint="default"/>
        <w:lang w:val="es-ES" w:eastAsia="es-ES" w:bidi="es-ES"/>
      </w:rPr>
    </w:lvl>
    <w:lvl w:ilvl="4" w:tplc="4FB6722C">
      <w:numFmt w:val="bullet"/>
      <w:lvlText w:val="•"/>
      <w:lvlJc w:val="left"/>
      <w:pPr>
        <w:ind w:left="2702" w:hanging="360"/>
      </w:pPr>
      <w:rPr>
        <w:rFonts w:hint="default"/>
        <w:lang w:val="es-ES" w:eastAsia="es-ES" w:bidi="es-ES"/>
      </w:rPr>
    </w:lvl>
    <w:lvl w:ilvl="5" w:tplc="A19EBD3E">
      <w:numFmt w:val="bullet"/>
      <w:lvlText w:val="•"/>
      <w:lvlJc w:val="left"/>
      <w:pPr>
        <w:ind w:left="3263" w:hanging="360"/>
      </w:pPr>
      <w:rPr>
        <w:rFonts w:hint="default"/>
        <w:lang w:val="es-ES" w:eastAsia="es-ES" w:bidi="es-ES"/>
      </w:rPr>
    </w:lvl>
    <w:lvl w:ilvl="6" w:tplc="825EC59E">
      <w:numFmt w:val="bullet"/>
      <w:lvlText w:val="•"/>
      <w:lvlJc w:val="left"/>
      <w:pPr>
        <w:ind w:left="3823" w:hanging="360"/>
      </w:pPr>
      <w:rPr>
        <w:rFonts w:hint="default"/>
        <w:lang w:val="es-ES" w:eastAsia="es-ES" w:bidi="es-ES"/>
      </w:rPr>
    </w:lvl>
    <w:lvl w:ilvl="7" w:tplc="F954A766">
      <w:numFmt w:val="bullet"/>
      <w:lvlText w:val="•"/>
      <w:lvlJc w:val="left"/>
      <w:pPr>
        <w:ind w:left="4384" w:hanging="360"/>
      </w:pPr>
      <w:rPr>
        <w:rFonts w:hint="default"/>
        <w:lang w:val="es-ES" w:eastAsia="es-ES" w:bidi="es-ES"/>
      </w:rPr>
    </w:lvl>
    <w:lvl w:ilvl="8" w:tplc="69821CFC">
      <w:numFmt w:val="bullet"/>
      <w:lvlText w:val="•"/>
      <w:lvlJc w:val="left"/>
      <w:pPr>
        <w:ind w:left="4944" w:hanging="360"/>
      </w:pPr>
      <w:rPr>
        <w:rFonts w:hint="default"/>
        <w:lang w:val="es-ES" w:eastAsia="es-ES" w:bidi="es-ES"/>
      </w:rPr>
    </w:lvl>
  </w:abstractNum>
  <w:num w:numId="1">
    <w:abstractNumId w:val="8"/>
  </w:num>
  <w:num w:numId="2">
    <w:abstractNumId w:val="46"/>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29"/>
    <w:lvlOverride w:ilvl="0">
      <w:startOverride w:val="2"/>
    </w:lvlOverride>
    <w:lvlOverride w:ilvl="1"/>
    <w:lvlOverride w:ilvl="2"/>
    <w:lvlOverride w:ilvl="3"/>
    <w:lvlOverride w:ilvl="4"/>
    <w:lvlOverride w:ilvl="5"/>
    <w:lvlOverride w:ilvl="6"/>
    <w:lvlOverride w:ilvl="7"/>
    <w:lvlOverride w:ilvl="8"/>
  </w:num>
  <w:num w:numId="5">
    <w:abstractNumId w:val="26"/>
    <w:lvlOverride w:ilvl="0">
      <w:startOverride w:val="1"/>
    </w:lvlOverride>
    <w:lvlOverride w:ilvl="1"/>
    <w:lvlOverride w:ilvl="2"/>
    <w:lvlOverride w:ilvl="3"/>
    <w:lvlOverride w:ilvl="4"/>
    <w:lvlOverride w:ilvl="5"/>
    <w:lvlOverride w:ilvl="6"/>
    <w:lvlOverride w:ilvl="7"/>
    <w:lvlOverride w:ilvl="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45"/>
  </w:num>
  <w:num w:numId="8">
    <w:abstractNumId w:val="7"/>
  </w:num>
  <w:num w:numId="9">
    <w:abstractNumId w:val="22"/>
  </w:num>
  <w:num w:numId="10">
    <w:abstractNumId w:val="33"/>
  </w:num>
  <w:num w:numId="11">
    <w:abstractNumId w:val="40"/>
  </w:num>
  <w:num w:numId="12">
    <w:abstractNumId w:val="31"/>
  </w:num>
  <w:num w:numId="13">
    <w:abstractNumId w:val="42"/>
  </w:num>
  <w:num w:numId="14">
    <w:abstractNumId w:val="9"/>
  </w:num>
  <w:num w:numId="15">
    <w:abstractNumId w:val="4"/>
  </w:num>
  <w:num w:numId="16">
    <w:abstractNumId w:val="43"/>
  </w:num>
  <w:num w:numId="17">
    <w:abstractNumId w:val="2"/>
  </w:num>
  <w:num w:numId="18">
    <w:abstractNumId w:val="15"/>
  </w:num>
  <w:num w:numId="19">
    <w:abstractNumId w:val="5"/>
  </w:num>
  <w:num w:numId="20">
    <w:abstractNumId w:val="39"/>
  </w:num>
  <w:num w:numId="21">
    <w:abstractNumId w:val="1"/>
  </w:num>
  <w:num w:numId="22">
    <w:abstractNumId w:val="30"/>
  </w:num>
  <w:num w:numId="23">
    <w:abstractNumId w:val="35"/>
  </w:num>
  <w:num w:numId="24">
    <w:abstractNumId w:val="21"/>
  </w:num>
  <w:num w:numId="25">
    <w:abstractNumId w:val="13"/>
  </w:num>
  <w:num w:numId="26">
    <w:abstractNumId w:val="25"/>
  </w:num>
  <w:num w:numId="27">
    <w:abstractNumId w:val="18"/>
  </w:num>
  <w:num w:numId="28">
    <w:abstractNumId w:val="24"/>
  </w:num>
  <w:num w:numId="29">
    <w:abstractNumId w:val="17"/>
  </w:num>
  <w:num w:numId="30">
    <w:abstractNumId w:val="28"/>
  </w:num>
  <w:num w:numId="31">
    <w:abstractNumId w:val="34"/>
  </w:num>
  <w:num w:numId="32">
    <w:abstractNumId w:val="44"/>
  </w:num>
  <w:num w:numId="33">
    <w:abstractNumId w:val="0"/>
  </w:num>
  <w:num w:numId="34">
    <w:abstractNumId w:val="3"/>
  </w:num>
  <w:num w:numId="35">
    <w:abstractNumId w:val="12"/>
  </w:num>
  <w:num w:numId="36">
    <w:abstractNumId w:val="41"/>
  </w:num>
  <w:num w:numId="37">
    <w:abstractNumId w:val="23"/>
  </w:num>
  <w:num w:numId="38">
    <w:abstractNumId w:val="37"/>
  </w:num>
  <w:num w:numId="39">
    <w:abstractNumId w:val="10"/>
  </w:num>
  <w:num w:numId="40">
    <w:abstractNumId w:val="36"/>
  </w:num>
  <w:num w:numId="41">
    <w:abstractNumId w:val="32"/>
  </w:num>
  <w:num w:numId="42">
    <w:abstractNumId w:val="27"/>
  </w:num>
  <w:num w:numId="43">
    <w:abstractNumId w:val="20"/>
  </w:num>
  <w:num w:numId="44">
    <w:abstractNumId w:val="11"/>
  </w:num>
  <w:num w:numId="45">
    <w:abstractNumId w:val="19"/>
  </w:num>
  <w:num w:numId="46">
    <w:abstractNumId w:val="38"/>
  </w:num>
  <w:num w:numId="47">
    <w:abstractNumId w:val="4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3F"/>
    <w:rsid w:val="00011289"/>
    <w:rsid w:val="0003768A"/>
    <w:rsid w:val="000540C6"/>
    <w:rsid w:val="000733CA"/>
    <w:rsid w:val="000C0E0F"/>
    <w:rsid w:val="000D3E20"/>
    <w:rsid w:val="000F214D"/>
    <w:rsid w:val="000F2A24"/>
    <w:rsid w:val="001001B2"/>
    <w:rsid w:val="001104CA"/>
    <w:rsid w:val="00125DDE"/>
    <w:rsid w:val="001277E2"/>
    <w:rsid w:val="0013140F"/>
    <w:rsid w:val="00146040"/>
    <w:rsid w:val="00151A4B"/>
    <w:rsid w:val="0015289D"/>
    <w:rsid w:val="001542C6"/>
    <w:rsid w:val="00161735"/>
    <w:rsid w:val="00191368"/>
    <w:rsid w:val="001B2022"/>
    <w:rsid w:val="001C12A1"/>
    <w:rsid w:val="001D4D08"/>
    <w:rsid w:val="001E701D"/>
    <w:rsid w:val="00211B04"/>
    <w:rsid w:val="00236413"/>
    <w:rsid w:val="0026033F"/>
    <w:rsid w:val="0027593A"/>
    <w:rsid w:val="00280986"/>
    <w:rsid w:val="00282A19"/>
    <w:rsid w:val="00295AA1"/>
    <w:rsid w:val="00297641"/>
    <w:rsid w:val="00316139"/>
    <w:rsid w:val="00316D37"/>
    <w:rsid w:val="00337F0C"/>
    <w:rsid w:val="003450D2"/>
    <w:rsid w:val="003550D8"/>
    <w:rsid w:val="00360A44"/>
    <w:rsid w:val="003626EF"/>
    <w:rsid w:val="00362B06"/>
    <w:rsid w:val="003715E3"/>
    <w:rsid w:val="003B1216"/>
    <w:rsid w:val="003B1FD6"/>
    <w:rsid w:val="003C2CBA"/>
    <w:rsid w:val="003D0592"/>
    <w:rsid w:val="003D1A6B"/>
    <w:rsid w:val="00454ECF"/>
    <w:rsid w:val="00461E92"/>
    <w:rsid w:val="00481679"/>
    <w:rsid w:val="00491B5E"/>
    <w:rsid w:val="004A40DA"/>
    <w:rsid w:val="004B0B45"/>
    <w:rsid w:val="004B456B"/>
    <w:rsid w:val="004C264C"/>
    <w:rsid w:val="004E6512"/>
    <w:rsid w:val="004E68E5"/>
    <w:rsid w:val="004E6EE5"/>
    <w:rsid w:val="005035C5"/>
    <w:rsid w:val="005143AF"/>
    <w:rsid w:val="00534BC7"/>
    <w:rsid w:val="005431C6"/>
    <w:rsid w:val="00543773"/>
    <w:rsid w:val="00557104"/>
    <w:rsid w:val="00565CF9"/>
    <w:rsid w:val="005660CC"/>
    <w:rsid w:val="00580FC9"/>
    <w:rsid w:val="005979C5"/>
    <w:rsid w:val="005A4352"/>
    <w:rsid w:val="005C5A62"/>
    <w:rsid w:val="005E6AB8"/>
    <w:rsid w:val="00631E36"/>
    <w:rsid w:val="006534AD"/>
    <w:rsid w:val="006578F2"/>
    <w:rsid w:val="00664AF2"/>
    <w:rsid w:val="006725AC"/>
    <w:rsid w:val="006769C5"/>
    <w:rsid w:val="00684828"/>
    <w:rsid w:val="006A2344"/>
    <w:rsid w:val="006D08EA"/>
    <w:rsid w:val="006E1A5A"/>
    <w:rsid w:val="006F7155"/>
    <w:rsid w:val="00704BE2"/>
    <w:rsid w:val="00715142"/>
    <w:rsid w:val="00764DD1"/>
    <w:rsid w:val="007736C1"/>
    <w:rsid w:val="00783557"/>
    <w:rsid w:val="007C5FF7"/>
    <w:rsid w:val="007F1CB9"/>
    <w:rsid w:val="007F78B5"/>
    <w:rsid w:val="008026CA"/>
    <w:rsid w:val="00806632"/>
    <w:rsid w:val="0080752F"/>
    <w:rsid w:val="008109C8"/>
    <w:rsid w:val="00810ED9"/>
    <w:rsid w:val="00824B3F"/>
    <w:rsid w:val="00834E0C"/>
    <w:rsid w:val="00836633"/>
    <w:rsid w:val="00837C6A"/>
    <w:rsid w:val="00840A84"/>
    <w:rsid w:val="00843B3B"/>
    <w:rsid w:val="00856DBC"/>
    <w:rsid w:val="00874B11"/>
    <w:rsid w:val="008919DC"/>
    <w:rsid w:val="00895F1A"/>
    <w:rsid w:val="008E43DE"/>
    <w:rsid w:val="008F2564"/>
    <w:rsid w:val="00906A04"/>
    <w:rsid w:val="009255C6"/>
    <w:rsid w:val="0092579D"/>
    <w:rsid w:val="00984C56"/>
    <w:rsid w:val="00987FEB"/>
    <w:rsid w:val="009A4BBF"/>
    <w:rsid w:val="009F2CD0"/>
    <w:rsid w:val="009F5B55"/>
    <w:rsid w:val="00A223B9"/>
    <w:rsid w:val="00A64B17"/>
    <w:rsid w:val="00A73A8C"/>
    <w:rsid w:val="00A77D18"/>
    <w:rsid w:val="00A93123"/>
    <w:rsid w:val="00AB4A22"/>
    <w:rsid w:val="00AC20B9"/>
    <w:rsid w:val="00AC4000"/>
    <w:rsid w:val="00AE358F"/>
    <w:rsid w:val="00B20489"/>
    <w:rsid w:val="00B262B8"/>
    <w:rsid w:val="00B45C1A"/>
    <w:rsid w:val="00B47819"/>
    <w:rsid w:val="00BA0938"/>
    <w:rsid w:val="00BA7466"/>
    <w:rsid w:val="00C12455"/>
    <w:rsid w:val="00C14DC5"/>
    <w:rsid w:val="00C178CB"/>
    <w:rsid w:val="00C20FED"/>
    <w:rsid w:val="00C37841"/>
    <w:rsid w:val="00C460F2"/>
    <w:rsid w:val="00C6183D"/>
    <w:rsid w:val="00C76C34"/>
    <w:rsid w:val="00C8517E"/>
    <w:rsid w:val="00CA1AE0"/>
    <w:rsid w:val="00CC55AA"/>
    <w:rsid w:val="00CE46CF"/>
    <w:rsid w:val="00D24757"/>
    <w:rsid w:val="00D275A0"/>
    <w:rsid w:val="00D33ABC"/>
    <w:rsid w:val="00D3511B"/>
    <w:rsid w:val="00D50106"/>
    <w:rsid w:val="00D65227"/>
    <w:rsid w:val="00DC3287"/>
    <w:rsid w:val="00DC67A8"/>
    <w:rsid w:val="00DD034C"/>
    <w:rsid w:val="00DD47B0"/>
    <w:rsid w:val="00DD652A"/>
    <w:rsid w:val="00E0046F"/>
    <w:rsid w:val="00E050BC"/>
    <w:rsid w:val="00E1527E"/>
    <w:rsid w:val="00E26805"/>
    <w:rsid w:val="00E32735"/>
    <w:rsid w:val="00E335F3"/>
    <w:rsid w:val="00E33CF1"/>
    <w:rsid w:val="00E43AAE"/>
    <w:rsid w:val="00E94B5B"/>
    <w:rsid w:val="00EB570E"/>
    <w:rsid w:val="00EB78A2"/>
    <w:rsid w:val="00EC6DE7"/>
    <w:rsid w:val="00ED7728"/>
    <w:rsid w:val="00ED7ACC"/>
    <w:rsid w:val="00EE192E"/>
    <w:rsid w:val="00EE40ED"/>
    <w:rsid w:val="00EE7EC8"/>
    <w:rsid w:val="00F0066D"/>
    <w:rsid w:val="00F01354"/>
    <w:rsid w:val="00F2228B"/>
    <w:rsid w:val="00F466F2"/>
    <w:rsid w:val="00F660D3"/>
    <w:rsid w:val="00F73803"/>
    <w:rsid w:val="00F74A20"/>
    <w:rsid w:val="00FD0D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F1B78A"/>
  <w15:chartTrackingRefBased/>
  <w15:docId w15:val="{1405A50A-6023-4296-87C3-4F7F5BB7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810ED9"/>
    <w:pPr>
      <w:widowControl w:val="0"/>
      <w:autoSpaceDE w:val="0"/>
      <w:autoSpaceDN w:val="0"/>
      <w:spacing w:after="0" w:line="240" w:lineRule="auto"/>
    </w:pPr>
    <w:rPr>
      <w:rFonts w:ascii="Microsoft JhengHei UI Light" w:eastAsia="Microsoft JhengHei UI Light" w:hAnsi="Microsoft JhengHei UI Light" w:cs="Microsoft JhengHei UI Light"/>
      <w:lang w:val="es-ES"/>
    </w:rPr>
  </w:style>
  <w:style w:type="character" w:customStyle="1" w:styleId="TextoindependienteCar">
    <w:name w:val="Texto independiente Car"/>
    <w:basedOn w:val="Fuentedeprrafopredeter"/>
    <w:link w:val="Textoindependiente"/>
    <w:uiPriority w:val="1"/>
    <w:rsid w:val="00810ED9"/>
    <w:rPr>
      <w:rFonts w:ascii="Microsoft JhengHei UI Light" w:eastAsia="Microsoft JhengHei UI Light" w:hAnsi="Microsoft JhengHei UI Light" w:cs="Microsoft JhengHei UI Light"/>
      <w:lang w:val="es-ES"/>
    </w:rPr>
  </w:style>
  <w:style w:type="paragraph" w:customStyle="1" w:styleId="TableParagraph">
    <w:name w:val="Table Paragraph"/>
    <w:basedOn w:val="Normal"/>
    <w:uiPriority w:val="1"/>
    <w:qFormat/>
    <w:rsid w:val="00810ED9"/>
    <w:pPr>
      <w:widowControl w:val="0"/>
      <w:autoSpaceDE w:val="0"/>
      <w:autoSpaceDN w:val="0"/>
      <w:spacing w:after="0" w:line="240" w:lineRule="auto"/>
    </w:pPr>
    <w:rPr>
      <w:rFonts w:ascii="Microsoft YaHei Light" w:eastAsia="Microsoft YaHei Light" w:hAnsi="Microsoft YaHei Light" w:cs="Microsoft YaHei Light"/>
      <w:lang w:val="es-ES"/>
    </w:rPr>
  </w:style>
  <w:style w:type="table" w:customStyle="1" w:styleId="TableNormal">
    <w:name w:val="Table Normal"/>
    <w:uiPriority w:val="2"/>
    <w:semiHidden/>
    <w:qFormat/>
    <w:rsid w:val="00810ED9"/>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810ED9"/>
    <w:rPr>
      <w:color w:val="0000FF"/>
      <w:u w:val="single"/>
    </w:rPr>
  </w:style>
  <w:style w:type="table" w:styleId="Tablanormal2">
    <w:name w:val="Plain Table 2"/>
    <w:basedOn w:val="Tablanormal"/>
    <w:uiPriority w:val="42"/>
    <w:rsid w:val="00362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EE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EE7E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4">
    <w:name w:val="Plain Table 4"/>
    <w:basedOn w:val="Tablanormal"/>
    <w:uiPriority w:val="44"/>
    <w:rsid w:val="00EE7E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EE7E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EE7E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4E6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6EE5"/>
  </w:style>
  <w:style w:type="paragraph" w:styleId="Piedepgina">
    <w:name w:val="footer"/>
    <w:basedOn w:val="Normal"/>
    <w:link w:val="PiedepginaCar"/>
    <w:uiPriority w:val="99"/>
    <w:unhideWhenUsed/>
    <w:rsid w:val="004E6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6EE5"/>
  </w:style>
  <w:style w:type="paragraph" w:styleId="Ttulo">
    <w:name w:val="Title"/>
    <w:basedOn w:val="Normal"/>
    <w:link w:val="TtuloCar"/>
    <w:uiPriority w:val="10"/>
    <w:qFormat/>
    <w:rsid w:val="006E1A5A"/>
    <w:pPr>
      <w:widowControl w:val="0"/>
      <w:autoSpaceDE w:val="0"/>
      <w:autoSpaceDN w:val="0"/>
      <w:spacing w:before="101" w:after="0" w:line="240" w:lineRule="auto"/>
      <w:ind w:left="3021" w:right="2472" w:firstLine="3"/>
      <w:jc w:val="center"/>
    </w:pPr>
    <w:rPr>
      <w:rFonts w:ascii="Georgia" w:eastAsia="Georgia" w:hAnsi="Georgia" w:cs="Georgia"/>
      <w:sz w:val="52"/>
      <w:szCs w:val="52"/>
      <w:lang w:val="es-ES"/>
    </w:rPr>
  </w:style>
  <w:style w:type="character" w:customStyle="1" w:styleId="TtuloCar">
    <w:name w:val="Título Car"/>
    <w:basedOn w:val="Fuentedeprrafopredeter"/>
    <w:link w:val="Ttulo"/>
    <w:uiPriority w:val="10"/>
    <w:rsid w:val="006E1A5A"/>
    <w:rPr>
      <w:rFonts w:ascii="Georgia" w:eastAsia="Georgia" w:hAnsi="Georgia" w:cs="Georgia"/>
      <w:sz w:val="52"/>
      <w:szCs w:val="52"/>
      <w:lang w:val="es-ES"/>
    </w:rPr>
  </w:style>
  <w:style w:type="character" w:styleId="Mencinsinresolver">
    <w:name w:val="Unresolved Mention"/>
    <w:basedOn w:val="Fuentedeprrafopredeter"/>
    <w:uiPriority w:val="99"/>
    <w:semiHidden/>
    <w:unhideWhenUsed/>
    <w:rsid w:val="001D4D08"/>
    <w:rPr>
      <w:color w:val="605E5C"/>
      <w:shd w:val="clear" w:color="auto" w:fill="E1DFDD"/>
    </w:rPr>
  </w:style>
  <w:style w:type="paragraph" w:styleId="Prrafodelista">
    <w:name w:val="List Paragraph"/>
    <w:basedOn w:val="Normal"/>
    <w:uiPriority w:val="1"/>
    <w:qFormat/>
    <w:rsid w:val="00BA0938"/>
    <w:pPr>
      <w:widowControl w:val="0"/>
      <w:autoSpaceDE w:val="0"/>
      <w:autoSpaceDN w:val="0"/>
      <w:spacing w:after="0" w:line="240" w:lineRule="auto"/>
      <w:ind w:left="1420" w:hanging="361"/>
    </w:pPr>
    <w:rPr>
      <w:rFonts w:ascii="Microsoft JhengHei UI Light" w:eastAsia="Microsoft JhengHei UI Light" w:hAnsi="Microsoft JhengHei UI Light" w:cs="Microsoft JhengHei UI Light"/>
      <w:lang w:val="es-ES" w:eastAsia="es-ES" w:bidi="es-ES"/>
    </w:rPr>
  </w:style>
  <w:style w:type="paragraph" w:customStyle="1" w:styleId="paragraph">
    <w:name w:val="paragraph"/>
    <w:basedOn w:val="Normal"/>
    <w:rsid w:val="000112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11289"/>
  </w:style>
  <w:style w:type="character" w:customStyle="1" w:styleId="eop">
    <w:name w:val="eop"/>
    <w:basedOn w:val="Fuentedeprrafopredeter"/>
    <w:rsid w:val="0001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3095">
      <w:bodyDiv w:val="1"/>
      <w:marLeft w:val="0"/>
      <w:marRight w:val="0"/>
      <w:marTop w:val="0"/>
      <w:marBottom w:val="0"/>
      <w:divBdr>
        <w:top w:val="none" w:sz="0" w:space="0" w:color="auto"/>
        <w:left w:val="none" w:sz="0" w:space="0" w:color="auto"/>
        <w:bottom w:val="none" w:sz="0" w:space="0" w:color="auto"/>
        <w:right w:val="none" w:sz="0" w:space="0" w:color="auto"/>
      </w:divBdr>
    </w:div>
    <w:div w:id="1133132757">
      <w:bodyDiv w:val="1"/>
      <w:marLeft w:val="0"/>
      <w:marRight w:val="0"/>
      <w:marTop w:val="0"/>
      <w:marBottom w:val="0"/>
      <w:divBdr>
        <w:top w:val="none" w:sz="0" w:space="0" w:color="auto"/>
        <w:left w:val="none" w:sz="0" w:space="0" w:color="auto"/>
        <w:bottom w:val="none" w:sz="0" w:space="0" w:color="auto"/>
        <w:right w:val="none" w:sz="0" w:space="0" w:color="auto"/>
      </w:divBdr>
      <w:divsChild>
        <w:div w:id="268003883">
          <w:marLeft w:val="0"/>
          <w:marRight w:val="0"/>
          <w:marTop w:val="0"/>
          <w:marBottom w:val="0"/>
          <w:divBdr>
            <w:top w:val="none" w:sz="0" w:space="0" w:color="auto"/>
            <w:left w:val="none" w:sz="0" w:space="0" w:color="auto"/>
            <w:bottom w:val="none" w:sz="0" w:space="0" w:color="auto"/>
            <w:right w:val="none" w:sz="0" w:space="0" w:color="auto"/>
          </w:divBdr>
        </w:div>
        <w:div w:id="194655217">
          <w:marLeft w:val="0"/>
          <w:marRight w:val="0"/>
          <w:marTop w:val="0"/>
          <w:marBottom w:val="0"/>
          <w:divBdr>
            <w:top w:val="none" w:sz="0" w:space="0" w:color="auto"/>
            <w:left w:val="none" w:sz="0" w:space="0" w:color="auto"/>
            <w:bottom w:val="none" w:sz="0" w:space="0" w:color="auto"/>
            <w:right w:val="none" w:sz="0" w:space="0" w:color="auto"/>
          </w:divBdr>
        </w:div>
      </w:divsChild>
    </w:div>
    <w:div w:id="1921058026">
      <w:bodyDiv w:val="1"/>
      <w:marLeft w:val="0"/>
      <w:marRight w:val="0"/>
      <w:marTop w:val="0"/>
      <w:marBottom w:val="0"/>
      <w:divBdr>
        <w:top w:val="none" w:sz="0" w:space="0" w:color="auto"/>
        <w:left w:val="none" w:sz="0" w:space="0" w:color="auto"/>
        <w:bottom w:val="none" w:sz="0" w:space="0" w:color="auto"/>
        <w:right w:val="none" w:sz="0" w:space="0" w:color="auto"/>
      </w:divBdr>
    </w:div>
    <w:div w:id="19798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db=mesh"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1075</Words>
  <Characters>5918</Characters>
  <Application>Microsoft Office Word</Application>
  <DocSecurity>0</DocSecurity>
  <Lines>49</Lines>
  <Paragraphs>13</Paragraphs>
  <ScaleCrop>false</ScaleCrop>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BARBOZA DAVALOS, MARIA FERNANDA</dc:creator>
  <cp:keywords/>
  <dc:description/>
  <cp:lastModifiedBy>BARBOZA DAVALOS, MARIA FERNANDA</cp:lastModifiedBy>
  <cp:revision>133</cp:revision>
  <dcterms:created xsi:type="dcterms:W3CDTF">2021-01-24T04:06:00Z</dcterms:created>
  <dcterms:modified xsi:type="dcterms:W3CDTF">2022-03-10T00:51:00Z</dcterms:modified>
</cp:coreProperties>
</file>